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DD" w:rsidRPr="00A57295" w:rsidRDefault="001D4C6D" w:rsidP="00E96F7F">
      <w:pPr>
        <w:rPr>
          <w:rFonts w:asciiTheme="majorHAnsi" w:hAnsiTheme="majorHAnsi"/>
          <w:b/>
          <w:sz w:val="36"/>
          <w:szCs w:val="36"/>
        </w:rPr>
      </w:pPr>
      <w:bookmarkStart w:id="0" w:name="_GoBack"/>
      <w:bookmarkEnd w:id="0"/>
      <w:r>
        <w:rPr>
          <w:rFonts w:asciiTheme="majorHAnsi" w:hAnsiTheme="majorHAnsi"/>
          <w:b/>
          <w:noProof/>
          <w:sz w:val="36"/>
          <w:szCs w:val="36"/>
        </w:rPr>
        <w:drawing>
          <wp:anchor distT="0" distB="0" distL="114300" distR="114300" simplePos="0" relativeHeight="251659264" behindDoc="0" locked="0" layoutInCell="1" allowOverlap="1">
            <wp:simplePos x="0" y="0"/>
            <wp:positionH relativeFrom="column">
              <wp:posOffset>4490085</wp:posOffset>
            </wp:positionH>
            <wp:positionV relativeFrom="paragraph">
              <wp:posOffset>-224790</wp:posOffset>
            </wp:positionV>
            <wp:extent cx="2276475" cy="1551305"/>
            <wp:effectExtent l="38100" t="57150" r="123825" b="86995"/>
            <wp:wrapSquare wrapText="bothSides"/>
            <wp:docPr id="4" name="Picture 4" descr="C:\Users\Courtney Anne\AppData\Local\Microsoft\Windows\Temporary Internet Files\Content.IE5\WE3QRAH4\MC900089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urtney Anne\AppData\Local\Microsoft\Windows\Temporary Internet Files\Content.IE5\WE3QRAH4\MC900089060[1].wmf"/>
                    <pic:cNvPicPr>
                      <a:picLocks noChangeAspect="1" noChangeArrowheads="1"/>
                    </pic:cNvPicPr>
                  </pic:nvPicPr>
                  <pic:blipFill>
                    <a:blip r:embed="rId7" cstate="print">
                      <a:lum bright="10000"/>
                    </a:blip>
                    <a:srcRect/>
                    <a:stretch>
                      <a:fillRect/>
                    </a:stretch>
                  </pic:blipFill>
                  <pic:spPr bwMode="auto">
                    <a:xfrm>
                      <a:off x="0" y="0"/>
                      <a:ext cx="2276475" cy="1551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14EDD" w:rsidRPr="00A57295">
        <w:rPr>
          <w:rFonts w:asciiTheme="majorHAnsi" w:hAnsiTheme="majorHAnsi"/>
          <w:b/>
          <w:sz w:val="36"/>
          <w:szCs w:val="36"/>
        </w:rPr>
        <w:t>Seventh Grade Science</w:t>
      </w:r>
      <w:r w:rsidR="00A61E82" w:rsidRPr="00A57295">
        <w:rPr>
          <w:rFonts w:asciiTheme="majorHAnsi" w:hAnsiTheme="majorHAnsi"/>
          <w:b/>
          <w:sz w:val="36"/>
          <w:szCs w:val="36"/>
        </w:rPr>
        <w:t xml:space="preserve"> </w:t>
      </w:r>
      <w:r w:rsidR="00014EDD" w:rsidRPr="00A57295">
        <w:rPr>
          <w:rFonts w:asciiTheme="majorHAnsi" w:hAnsiTheme="majorHAnsi"/>
          <w:b/>
          <w:sz w:val="36"/>
          <w:szCs w:val="36"/>
        </w:rPr>
        <w:t>Course Outline</w:t>
      </w:r>
    </w:p>
    <w:p w:rsidR="00A61E82" w:rsidRPr="00A57295" w:rsidRDefault="00A61E82" w:rsidP="00E96F7F">
      <w:pPr>
        <w:rPr>
          <w:rFonts w:asciiTheme="majorHAnsi" w:hAnsiTheme="majorHAnsi"/>
          <w:b/>
          <w:sz w:val="36"/>
          <w:szCs w:val="36"/>
        </w:rPr>
      </w:pPr>
      <w:r w:rsidRPr="00A57295">
        <w:rPr>
          <w:rFonts w:asciiTheme="majorHAnsi" w:hAnsiTheme="majorHAnsi"/>
          <w:b/>
          <w:sz w:val="36"/>
          <w:szCs w:val="36"/>
        </w:rPr>
        <w:t>Mrs. Handshoe, Team Silver</w:t>
      </w:r>
    </w:p>
    <w:p w:rsidR="00014EDD" w:rsidRPr="00A57295" w:rsidRDefault="003B5952" w:rsidP="00E96F7F">
      <w:pPr>
        <w:rPr>
          <w:rFonts w:asciiTheme="majorHAnsi" w:hAnsiTheme="majorHAnsi"/>
          <w:b/>
          <w:sz w:val="36"/>
          <w:szCs w:val="36"/>
        </w:rPr>
      </w:pPr>
      <w:r>
        <w:rPr>
          <w:rFonts w:asciiTheme="majorHAnsi" w:hAnsiTheme="majorHAnsi"/>
          <w:b/>
          <w:sz w:val="36"/>
          <w:szCs w:val="36"/>
        </w:rPr>
        <w:t>2015-2016</w:t>
      </w:r>
    </w:p>
    <w:p w:rsidR="00014EDD" w:rsidRDefault="00014EDD" w:rsidP="00014EDD">
      <w:pPr>
        <w:jc w:val="center"/>
        <w:rPr>
          <w:rFonts w:asciiTheme="majorHAnsi" w:hAnsiTheme="majorHAnsi"/>
          <w:sz w:val="26"/>
          <w:szCs w:val="26"/>
        </w:rPr>
      </w:pPr>
    </w:p>
    <w:p w:rsidR="00782B19" w:rsidRPr="00C14CCB" w:rsidRDefault="00782B19" w:rsidP="00014EDD">
      <w:pPr>
        <w:jc w:val="center"/>
        <w:rPr>
          <w:rFonts w:asciiTheme="majorHAnsi" w:hAnsiTheme="majorHAnsi"/>
          <w:sz w:val="32"/>
          <w:szCs w:val="32"/>
        </w:rPr>
      </w:pPr>
    </w:p>
    <w:p w:rsidR="00014EDD" w:rsidRPr="00A57295" w:rsidRDefault="00014EDD" w:rsidP="00014EDD">
      <w:pPr>
        <w:rPr>
          <w:rFonts w:asciiTheme="majorHAnsi" w:hAnsiTheme="majorHAnsi"/>
          <w:b/>
          <w:sz w:val="26"/>
          <w:szCs w:val="26"/>
        </w:rPr>
      </w:pPr>
      <w:r w:rsidRPr="00A57295">
        <w:rPr>
          <w:rFonts w:asciiTheme="majorHAnsi" w:hAnsiTheme="majorHAnsi"/>
          <w:b/>
          <w:sz w:val="26"/>
          <w:szCs w:val="26"/>
        </w:rPr>
        <w:t>INTRODUCTION</w:t>
      </w:r>
    </w:p>
    <w:p w:rsidR="00014EDD" w:rsidRPr="00A57295" w:rsidRDefault="00014EDD" w:rsidP="00014EDD">
      <w:pPr>
        <w:rPr>
          <w:rFonts w:asciiTheme="majorHAnsi" w:hAnsiTheme="majorHAnsi"/>
          <w:sz w:val="26"/>
          <w:szCs w:val="26"/>
        </w:rPr>
      </w:pPr>
    </w:p>
    <w:p w:rsidR="00865302" w:rsidRDefault="00A61E82" w:rsidP="00BD0A29">
      <w:pPr>
        <w:rPr>
          <w:rFonts w:asciiTheme="majorHAnsi" w:hAnsiTheme="majorHAnsi"/>
          <w:sz w:val="26"/>
          <w:szCs w:val="26"/>
        </w:rPr>
      </w:pPr>
      <w:r w:rsidRPr="00A57295">
        <w:rPr>
          <w:rFonts w:asciiTheme="majorHAnsi" w:hAnsiTheme="majorHAnsi"/>
          <w:sz w:val="26"/>
          <w:szCs w:val="26"/>
        </w:rPr>
        <w:t xml:space="preserve">Seventh Grade Science builds upon concepts learned in previous science classes and introduces some new ones.  </w:t>
      </w:r>
      <w:r w:rsidR="00865302">
        <w:rPr>
          <w:rFonts w:asciiTheme="majorHAnsi" w:hAnsiTheme="majorHAnsi"/>
          <w:sz w:val="26"/>
          <w:szCs w:val="26"/>
        </w:rPr>
        <w:t>This year in science, students will use the lenses of physical science, life science, and earth and space science to investigate the cycles, patterns, and systems of matter and energy.</w:t>
      </w:r>
    </w:p>
    <w:p w:rsidR="00865302" w:rsidRPr="00C14CCB" w:rsidRDefault="00865302" w:rsidP="00BD0A29">
      <w:pPr>
        <w:rPr>
          <w:rFonts w:asciiTheme="majorHAnsi" w:hAnsiTheme="majorHAnsi"/>
          <w:szCs w:val="24"/>
        </w:rPr>
      </w:pPr>
    </w:p>
    <w:p w:rsidR="00014EDD" w:rsidRPr="00A57295" w:rsidRDefault="004C7D53" w:rsidP="00BD0A29">
      <w:pPr>
        <w:rPr>
          <w:rFonts w:asciiTheme="majorHAnsi" w:hAnsiTheme="majorHAnsi"/>
          <w:sz w:val="26"/>
          <w:szCs w:val="26"/>
        </w:rPr>
      </w:pPr>
      <w:r>
        <w:rPr>
          <w:rFonts w:asciiTheme="majorHAnsi" w:hAnsiTheme="majorHAnsi"/>
          <w:sz w:val="26"/>
          <w:szCs w:val="26"/>
        </w:rPr>
        <w:t>Students will continue developing the skills that are necessary for them to</w:t>
      </w:r>
      <w:r w:rsidR="00014EDD" w:rsidRPr="00A57295">
        <w:rPr>
          <w:rFonts w:asciiTheme="majorHAnsi" w:hAnsiTheme="majorHAnsi"/>
          <w:sz w:val="26"/>
          <w:szCs w:val="26"/>
        </w:rPr>
        <w:t xml:space="preserve"> think, writ</w:t>
      </w:r>
      <w:r w:rsidR="00BD0A29" w:rsidRPr="00A57295">
        <w:rPr>
          <w:rFonts w:asciiTheme="majorHAnsi" w:hAnsiTheme="majorHAnsi"/>
          <w:sz w:val="26"/>
          <w:szCs w:val="26"/>
        </w:rPr>
        <w:t>e, and act as scientists do.</w:t>
      </w:r>
      <w:r w:rsidR="004906B3">
        <w:rPr>
          <w:rFonts w:asciiTheme="majorHAnsi" w:hAnsiTheme="majorHAnsi"/>
          <w:sz w:val="26"/>
          <w:szCs w:val="26"/>
        </w:rPr>
        <w:t xml:space="preserve">  </w:t>
      </w:r>
    </w:p>
    <w:p w:rsidR="00A61E82" w:rsidRPr="00A57295" w:rsidRDefault="00A61E82" w:rsidP="00BD0A29">
      <w:pPr>
        <w:rPr>
          <w:rFonts w:asciiTheme="majorHAnsi" w:hAnsiTheme="majorHAnsi"/>
          <w:sz w:val="26"/>
          <w:szCs w:val="26"/>
        </w:rPr>
      </w:pPr>
    </w:p>
    <w:p w:rsidR="00865302" w:rsidRDefault="00453DDA" w:rsidP="00865302">
      <w:pPr>
        <w:rPr>
          <w:rFonts w:asciiTheme="majorHAnsi" w:hAnsiTheme="majorHAnsi"/>
          <w:sz w:val="26"/>
          <w:szCs w:val="26"/>
        </w:rPr>
      </w:pPr>
      <w:r>
        <w:rPr>
          <w:rFonts w:asciiTheme="majorHAnsi" w:hAnsiTheme="majorHAnsi"/>
          <w:noProof/>
          <w:sz w:val="26"/>
          <w:szCs w:val="26"/>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47625</wp:posOffset>
                </wp:positionV>
                <wp:extent cx="6886575" cy="2990850"/>
                <wp:effectExtent l="13335" t="9525" r="571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99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pt;margin-top:3.75pt;width:542.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" filled="f"/>
            </w:pict>
          </mc:Fallback>
        </mc:AlternateContent>
      </w: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 xml:space="preserve">COURSE GOALS: SCIENCE INQUIRY AND APPLICATION </w:t>
      </w:r>
    </w:p>
    <w:p w:rsidR="00865302" w:rsidRPr="00A57295" w:rsidRDefault="00865302" w:rsidP="00865302">
      <w:pPr>
        <w:rPr>
          <w:rFonts w:asciiTheme="majorHAnsi" w:hAnsiTheme="majorHAnsi"/>
          <w:b/>
          <w:sz w:val="26"/>
          <w:szCs w:val="26"/>
        </w:rPr>
      </w:pPr>
      <w:r w:rsidRPr="00A57295">
        <w:rPr>
          <w:rFonts w:asciiTheme="majorHAnsi" w:hAnsiTheme="majorHAnsi"/>
          <w:sz w:val="26"/>
          <w:szCs w:val="26"/>
        </w:rPr>
        <w:t>(from the Ohio Department of Education)</w:t>
      </w:r>
    </w:p>
    <w:p w:rsidR="00865302" w:rsidRPr="00A57295" w:rsidRDefault="00865302" w:rsidP="00865302">
      <w:pPr>
        <w:rPr>
          <w:rFonts w:asciiTheme="majorHAnsi" w:hAnsiTheme="majorHAnsi"/>
          <w:sz w:val="26"/>
          <w:szCs w:val="26"/>
        </w:rPr>
      </w:pPr>
    </w:p>
    <w:p w:rsidR="00865302" w:rsidRPr="00A57295" w:rsidRDefault="00865302" w:rsidP="00865302">
      <w:pPr>
        <w:rPr>
          <w:rFonts w:asciiTheme="majorHAnsi" w:hAnsiTheme="majorHAnsi"/>
          <w:sz w:val="26"/>
          <w:szCs w:val="26"/>
        </w:rPr>
      </w:pPr>
      <w:r w:rsidRPr="00A57295">
        <w:rPr>
          <w:rFonts w:asciiTheme="majorHAnsi" w:hAnsiTheme="majorHAnsi"/>
          <w:sz w:val="26"/>
          <w:szCs w:val="26"/>
        </w:rPr>
        <w:t>All students must use the scientific processes, with appropriate laboratory safety techniques to construct their knowledge and understanding in all science content areas:</w:t>
      </w:r>
    </w:p>
    <w:p w:rsidR="00865302" w:rsidRPr="00A57295" w:rsidRDefault="00865302" w:rsidP="00865302">
      <w:pPr>
        <w:rPr>
          <w:rFonts w:asciiTheme="majorHAnsi" w:hAnsiTheme="majorHAnsi"/>
          <w:sz w:val="26"/>
          <w:szCs w:val="26"/>
        </w:rPr>
      </w:pP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Identify questions that can be answered through scientific investigations;</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Design and conduct a scientific investigation;</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Use appropriate mathematics, tools and techniques to gather data and information;</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Analyze and interpret data;</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Develop descriptions, models, explanations and predictions;</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Think critically and logically to connect evidence and explanations;</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Recognize and analyze alternative explanations and predictions; and</w:t>
      </w:r>
    </w:p>
    <w:p w:rsidR="00865302" w:rsidRPr="00A57295" w:rsidRDefault="00865302" w:rsidP="00865302">
      <w:pPr>
        <w:pStyle w:val="ListParagraph"/>
        <w:numPr>
          <w:ilvl w:val="0"/>
          <w:numId w:val="4"/>
        </w:numPr>
        <w:rPr>
          <w:rFonts w:asciiTheme="majorHAnsi" w:hAnsiTheme="majorHAnsi"/>
          <w:sz w:val="26"/>
          <w:szCs w:val="26"/>
        </w:rPr>
      </w:pPr>
      <w:r w:rsidRPr="00A57295">
        <w:rPr>
          <w:rFonts w:asciiTheme="majorHAnsi" w:hAnsiTheme="majorHAnsi"/>
          <w:sz w:val="26"/>
          <w:szCs w:val="26"/>
        </w:rPr>
        <w:t>Communicate scientific procedures and explanations.</w:t>
      </w:r>
    </w:p>
    <w:p w:rsidR="00865302" w:rsidRDefault="00865302" w:rsidP="00865302">
      <w:pPr>
        <w:rPr>
          <w:rFonts w:asciiTheme="majorHAnsi" w:hAnsiTheme="majorHAnsi"/>
          <w:b/>
          <w:sz w:val="26"/>
          <w:szCs w:val="26"/>
        </w:rPr>
      </w:pPr>
    </w:p>
    <w:p w:rsidR="00865302" w:rsidRDefault="00865302" w:rsidP="00865302">
      <w:pPr>
        <w:rPr>
          <w:rFonts w:asciiTheme="majorHAnsi" w:hAnsiTheme="majorHAnsi"/>
          <w:b/>
          <w:sz w:val="26"/>
          <w:szCs w:val="26"/>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SUPPLIES</w:t>
      </w:r>
      <w:r w:rsidR="004C7D53">
        <w:rPr>
          <w:rFonts w:asciiTheme="majorHAnsi" w:hAnsiTheme="majorHAnsi"/>
          <w:b/>
          <w:sz w:val="26"/>
          <w:szCs w:val="26"/>
        </w:rPr>
        <w:t xml:space="preserve"> FOR THE SCIENCE CLASSROOM</w:t>
      </w:r>
    </w:p>
    <w:p w:rsidR="00865302" w:rsidRPr="00865302" w:rsidRDefault="00865302" w:rsidP="00865302">
      <w:pPr>
        <w:rPr>
          <w:rFonts w:asciiTheme="majorHAnsi" w:hAnsiTheme="majorHAnsi"/>
          <w:b/>
          <w:sz w:val="26"/>
          <w:szCs w:val="26"/>
        </w:rPr>
      </w:pPr>
    </w:p>
    <w:p w:rsidR="00865302" w:rsidRDefault="00865302" w:rsidP="00865302">
      <w:pPr>
        <w:rPr>
          <w:rFonts w:asciiTheme="majorHAnsi" w:hAnsiTheme="majorHAnsi"/>
          <w:sz w:val="26"/>
          <w:szCs w:val="26"/>
        </w:rPr>
      </w:pPr>
      <w:r w:rsidRPr="00A57295">
        <w:rPr>
          <w:rFonts w:asciiTheme="majorHAnsi" w:hAnsiTheme="majorHAnsi"/>
          <w:sz w:val="26"/>
          <w:szCs w:val="26"/>
        </w:rPr>
        <w:t xml:space="preserve">Students should </w:t>
      </w:r>
      <w:r w:rsidRPr="0088576F">
        <w:rPr>
          <w:rFonts w:asciiTheme="majorHAnsi" w:hAnsiTheme="majorHAnsi"/>
          <w:sz w:val="26"/>
          <w:szCs w:val="26"/>
        </w:rPr>
        <w:t>always</w:t>
      </w:r>
      <w:r w:rsidRPr="00A57295">
        <w:rPr>
          <w:rFonts w:asciiTheme="majorHAnsi" w:hAnsiTheme="majorHAnsi"/>
          <w:sz w:val="26"/>
          <w:szCs w:val="26"/>
        </w:rPr>
        <w:t xml:space="preserve"> bring these items to class</w:t>
      </w:r>
      <w:r>
        <w:rPr>
          <w:rFonts w:asciiTheme="majorHAnsi" w:hAnsiTheme="majorHAnsi"/>
          <w:sz w:val="26"/>
          <w:szCs w:val="26"/>
        </w:rPr>
        <w:t>:</w:t>
      </w:r>
    </w:p>
    <w:p w:rsidR="00865302" w:rsidRPr="00C40670" w:rsidRDefault="00865302" w:rsidP="00865302">
      <w:pPr>
        <w:pStyle w:val="ListParagraph"/>
        <w:numPr>
          <w:ilvl w:val="0"/>
          <w:numId w:val="16"/>
        </w:numPr>
        <w:rPr>
          <w:rFonts w:asciiTheme="majorHAnsi" w:hAnsiTheme="majorHAnsi"/>
          <w:sz w:val="26"/>
          <w:szCs w:val="26"/>
        </w:rPr>
      </w:pPr>
      <w:r w:rsidRPr="00C40670">
        <w:rPr>
          <w:rFonts w:asciiTheme="majorHAnsi" w:hAnsiTheme="majorHAnsi"/>
          <w:b/>
          <w:sz w:val="26"/>
          <w:szCs w:val="26"/>
        </w:rPr>
        <w:t>pencil</w:t>
      </w:r>
      <w:r w:rsidR="00EA111A">
        <w:rPr>
          <w:rFonts w:asciiTheme="majorHAnsi" w:hAnsiTheme="majorHAnsi"/>
          <w:b/>
          <w:sz w:val="26"/>
          <w:szCs w:val="26"/>
        </w:rPr>
        <w:t>*</w:t>
      </w:r>
    </w:p>
    <w:p w:rsidR="00865302" w:rsidRPr="00C40670" w:rsidRDefault="00865302" w:rsidP="00865302">
      <w:pPr>
        <w:pStyle w:val="ListParagraph"/>
        <w:numPr>
          <w:ilvl w:val="0"/>
          <w:numId w:val="16"/>
        </w:numPr>
        <w:rPr>
          <w:rFonts w:asciiTheme="majorHAnsi" w:hAnsiTheme="majorHAnsi"/>
          <w:b/>
          <w:sz w:val="26"/>
          <w:szCs w:val="26"/>
        </w:rPr>
      </w:pPr>
      <w:r w:rsidRPr="00C40670">
        <w:rPr>
          <w:rFonts w:asciiTheme="majorHAnsi" w:hAnsiTheme="majorHAnsi"/>
          <w:b/>
          <w:sz w:val="26"/>
          <w:szCs w:val="26"/>
        </w:rPr>
        <w:t>notebook paper</w:t>
      </w:r>
    </w:p>
    <w:p w:rsidR="00865302" w:rsidRPr="003B5952" w:rsidRDefault="00865302" w:rsidP="00865302">
      <w:pPr>
        <w:pStyle w:val="ListParagraph"/>
        <w:numPr>
          <w:ilvl w:val="0"/>
          <w:numId w:val="16"/>
        </w:numPr>
        <w:rPr>
          <w:rFonts w:asciiTheme="majorHAnsi" w:hAnsiTheme="majorHAnsi"/>
          <w:sz w:val="26"/>
          <w:szCs w:val="26"/>
        </w:rPr>
      </w:pPr>
      <w:r w:rsidRPr="00C40670">
        <w:rPr>
          <w:rFonts w:asciiTheme="majorHAnsi" w:hAnsiTheme="majorHAnsi"/>
          <w:b/>
          <w:sz w:val="26"/>
          <w:szCs w:val="26"/>
        </w:rPr>
        <w:t>student assignment notebook</w:t>
      </w:r>
    </w:p>
    <w:p w:rsidR="003B5952" w:rsidRPr="00C40670" w:rsidRDefault="003B5952" w:rsidP="00865302">
      <w:pPr>
        <w:pStyle w:val="ListParagraph"/>
        <w:numPr>
          <w:ilvl w:val="0"/>
          <w:numId w:val="16"/>
        </w:numPr>
        <w:rPr>
          <w:rFonts w:asciiTheme="majorHAnsi" w:hAnsiTheme="majorHAnsi"/>
          <w:sz w:val="26"/>
          <w:szCs w:val="26"/>
        </w:rPr>
      </w:pPr>
      <w:r>
        <w:rPr>
          <w:rFonts w:asciiTheme="majorHAnsi" w:hAnsiTheme="majorHAnsi"/>
          <w:b/>
          <w:sz w:val="26"/>
          <w:szCs w:val="26"/>
        </w:rPr>
        <w:t>science folder (plastic/</w:t>
      </w:r>
      <w:r w:rsidR="00EA111A">
        <w:rPr>
          <w:rFonts w:asciiTheme="majorHAnsi" w:hAnsiTheme="majorHAnsi"/>
          <w:b/>
          <w:sz w:val="26"/>
          <w:szCs w:val="26"/>
        </w:rPr>
        <w:t>heavy duty with fasteners and pockets)</w:t>
      </w:r>
    </w:p>
    <w:p w:rsidR="00865302" w:rsidRPr="00C14CCB" w:rsidRDefault="00865302" w:rsidP="00865302">
      <w:pPr>
        <w:rPr>
          <w:rFonts w:asciiTheme="majorHAnsi" w:hAnsiTheme="majorHAnsi"/>
          <w:szCs w:val="24"/>
        </w:rPr>
      </w:pPr>
    </w:p>
    <w:p w:rsidR="00865302" w:rsidRPr="0088576F" w:rsidRDefault="00865302" w:rsidP="00865302">
      <w:pPr>
        <w:tabs>
          <w:tab w:val="left" w:pos="945"/>
          <w:tab w:val="left" w:pos="6945"/>
        </w:tabs>
        <w:rPr>
          <w:rFonts w:asciiTheme="majorHAnsi" w:hAnsiTheme="majorHAnsi"/>
          <w:sz w:val="26"/>
          <w:szCs w:val="26"/>
        </w:rPr>
      </w:pPr>
      <w:r w:rsidRPr="0088576F">
        <w:rPr>
          <w:rFonts w:asciiTheme="majorHAnsi" w:hAnsiTheme="majorHAnsi"/>
          <w:sz w:val="26"/>
          <w:szCs w:val="26"/>
        </w:rPr>
        <w:tab/>
      </w:r>
      <w:r w:rsidRPr="0088576F">
        <w:rPr>
          <w:rFonts w:asciiTheme="majorHAnsi" w:hAnsiTheme="majorHAnsi"/>
          <w:sz w:val="26"/>
          <w:szCs w:val="26"/>
        </w:rPr>
        <w:tab/>
      </w:r>
    </w:p>
    <w:p w:rsidR="00EA111A" w:rsidRDefault="00EA111A">
      <w:pPr>
        <w:rPr>
          <w:rFonts w:asciiTheme="majorHAnsi" w:hAnsiTheme="majorHAnsi"/>
          <w:sz w:val="26"/>
          <w:szCs w:val="26"/>
        </w:rPr>
      </w:pPr>
      <w:r>
        <w:rPr>
          <w:rFonts w:asciiTheme="majorHAnsi" w:hAnsiTheme="majorHAnsi"/>
          <w:sz w:val="26"/>
          <w:szCs w:val="26"/>
        </w:rPr>
        <w:t xml:space="preserve">The science folder </w:t>
      </w:r>
      <w:r w:rsidR="00865302" w:rsidRPr="00A57295">
        <w:rPr>
          <w:rFonts w:asciiTheme="majorHAnsi" w:hAnsiTheme="majorHAnsi"/>
          <w:sz w:val="26"/>
          <w:szCs w:val="26"/>
        </w:rPr>
        <w:t>will be used for</w:t>
      </w:r>
      <w:r>
        <w:rPr>
          <w:rFonts w:asciiTheme="majorHAnsi" w:hAnsiTheme="majorHAnsi"/>
          <w:sz w:val="26"/>
          <w:szCs w:val="26"/>
        </w:rPr>
        <w:t xml:space="preserve"> science assignments only.  It</w:t>
      </w:r>
      <w:r w:rsidR="00865302" w:rsidRPr="00A57295">
        <w:rPr>
          <w:rFonts w:asciiTheme="majorHAnsi" w:hAnsiTheme="majorHAnsi"/>
          <w:sz w:val="26"/>
          <w:szCs w:val="26"/>
        </w:rPr>
        <w:t xml:space="preserve"> cann</w:t>
      </w:r>
      <w:r>
        <w:rPr>
          <w:rFonts w:asciiTheme="majorHAnsi" w:hAnsiTheme="majorHAnsi"/>
          <w:sz w:val="26"/>
          <w:szCs w:val="26"/>
        </w:rPr>
        <w:t>ot be used for any other class.  It can be stored in the student’s file in the back of the room as needed.</w:t>
      </w:r>
    </w:p>
    <w:p w:rsidR="00EA111A" w:rsidRDefault="00EA111A">
      <w:pPr>
        <w:rPr>
          <w:rFonts w:asciiTheme="majorHAnsi" w:hAnsiTheme="majorHAnsi"/>
          <w:sz w:val="26"/>
          <w:szCs w:val="26"/>
        </w:rPr>
      </w:pPr>
    </w:p>
    <w:p w:rsidR="00EA111A" w:rsidRPr="00EA111A" w:rsidRDefault="00EA111A">
      <w:pPr>
        <w:rPr>
          <w:rFonts w:asciiTheme="majorHAnsi" w:hAnsiTheme="majorHAnsi"/>
          <w:sz w:val="26"/>
          <w:szCs w:val="26"/>
        </w:rPr>
      </w:pPr>
      <w:r>
        <w:rPr>
          <w:rFonts w:asciiTheme="majorHAnsi" w:hAnsiTheme="majorHAnsi"/>
          <w:sz w:val="26"/>
          <w:szCs w:val="26"/>
        </w:rPr>
        <w:t>*All assignments must be completed in pencil only!</w:t>
      </w:r>
      <w:r>
        <w:rPr>
          <w:rFonts w:asciiTheme="majorHAnsi" w:hAnsiTheme="majorHAnsi"/>
          <w:b/>
          <w:sz w:val="26"/>
          <w:szCs w:val="26"/>
        </w:rPr>
        <w:br w:type="page"/>
      </w:r>
    </w:p>
    <w:p w:rsidR="00865302" w:rsidRPr="004C7D53" w:rsidRDefault="00865302" w:rsidP="00865302">
      <w:pPr>
        <w:rPr>
          <w:rFonts w:asciiTheme="majorHAnsi" w:hAnsiTheme="majorHAnsi"/>
          <w:sz w:val="26"/>
          <w:szCs w:val="26"/>
        </w:rPr>
      </w:pPr>
      <w:r w:rsidRPr="00A57295">
        <w:rPr>
          <w:rFonts w:asciiTheme="majorHAnsi" w:hAnsiTheme="majorHAnsi"/>
          <w:b/>
          <w:sz w:val="26"/>
          <w:szCs w:val="26"/>
        </w:rPr>
        <w:lastRenderedPageBreak/>
        <w:t>CLASSROOM EXPECTATIONS</w:t>
      </w:r>
    </w:p>
    <w:p w:rsidR="00865302" w:rsidRPr="004C7D53" w:rsidRDefault="00865302" w:rsidP="00865302">
      <w:pPr>
        <w:rPr>
          <w:rFonts w:asciiTheme="majorHAnsi" w:hAnsiTheme="majorHAnsi"/>
          <w:b/>
          <w:sz w:val="26"/>
          <w:szCs w:val="26"/>
        </w:rPr>
      </w:pPr>
    </w:p>
    <w:p w:rsidR="00865302" w:rsidRDefault="00865302" w:rsidP="00865302">
      <w:pPr>
        <w:rPr>
          <w:rFonts w:asciiTheme="majorHAnsi" w:hAnsiTheme="majorHAnsi"/>
          <w:sz w:val="26"/>
          <w:szCs w:val="26"/>
        </w:rPr>
      </w:pPr>
      <w:r w:rsidRPr="00A57295">
        <w:rPr>
          <w:rFonts w:asciiTheme="majorHAnsi" w:hAnsiTheme="majorHAnsi"/>
          <w:sz w:val="26"/>
          <w:szCs w:val="26"/>
        </w:rPr>
        <w:t>The following classroom expectations will guide all interactions in the science classroom.</w:t>
      </w:r>
    </w:p>
    <w:p w:rsidR="00865302" w:rsidRPr="0088576F" w:rsidRDefault="00865302" w:rsidP="00865302">
      <w:pPr>
        <w:rPr>
          <w:rFonts w:asciiTheme="majorHAnsi" w:hAnsiTheme="majorHAnsi"/>
          <w:sz w:val="12"/>
          <w:szCs w:val="12"/>
        </w:rPr>
      </w:pPr>
    </w:p>
    <w:p w:rsidR="00865302" w:rsidRPr="006900C1" w:rsidRDefault="00865302" w:rsidP="00865302">
      <w:pPr>
        <w:pStyle w:val="ListParagraph"/>
        <w:numPr>
          <w:ilvl w:val="0"/>
          <w:numId w:val="13"/>
        </w:numPr>
        <w:rPr>
          <w:rFonts w:asciiTheme="majorHAnsi" w:hAnsiTheme="majorHAnsi"/>
          <w:sz w:val="26"/>
          <w:szCs w:val="26"/>
        </w:rPr>
      </w:pPr>
      <w:r w:rsidRPr="006900C1">
        <w:rPr>
          <w:rFonts w:asciiTheme="majorHAnsi" w:hAnsiTheme="majorHAnsi"/>
          <w:sz w:val="26"/>
          <w:szCs w:val="26"/>
        </w:rPr>
        <w:t xml:space="preserve">Be on time. </w:t>
      </w:r>
    </w:p>
    <w:p w:rsidR="00865302" w:rsidRPr="006900C1" w:rsidRDefault="00865302" w:rsidP="00865302">
      <w:pPr>
        <w:pStyle w:val="ListParagraph"/>
        <w:numPr>
          <w:ilvl w:val="0"/>
          <w:numId w:val="13"/>
        </w:numPr>
        <w:rPr>
          <w:rFonts w:asciiTheme="majorHAnsi" w:hAnsiTheme="majorHAnsi"/>
          <w:sz w:val="26"/>
          <w:szCs w:val="26"/>
        </w:rPr>
      </w:pPr>
      <w:r w:rsidRPr="006900C1">
        <w:rPr>
          <w:rFonts w:asciiTheme="majorHAnsi" w:hAnsiTheme="majorHAnsi"/>
          <w:sz w:val="26"/>
          <w:szCs w:val="26"/>
        </w:rPr>
        <w:t>Be prepared.</w:t>
      </w:r>
    </w:p>
    <w:p w:rsidR="00865302" w:rsidRPr="006900C1" w:rsidRDefault="00865302" w:rsidP="00865302">
      <w:pPr>
        <w:pStyle w:val="ListParagraph"/>
        <w:numPr>
          <w:ilvl w:val="0"/>
          <w:numId w:val="13"/>
        </w:numPr>
        <w:rPr>
          <w:rFonts w:asciiTheme="majorHAnsi" w:hAnsiTheme="majorHAnsi"/>
          <w:sz w:val="26"/>
          <w:szCs w:val="26"/>
        </w:rPr>
      </w:pPr>
      <w:r w:rsidRPr="006900C1">
        <w:rPr>
          <w:rFonts w:asciiTheme="majorHAnsi" w:hAnsiTheme="majorHAnsi"/>
          <w:sz w:val="26"/>
          <w:szCs w:val="26"/>
        </w:rPr>
        <w:t>Be respectful.</w:t>
      </w:r>
    </w:p>
    <w:p w:rsidR="00865302" w:rsidRPr="006900C1" w:rsidRDefault="00865302" w:rsidP="00865302">
      <w:pPr>
        <w:pStyle w:val="ListParagraph"/>
        <w:numPr>
          <w:ilvl w:val="0"/>
          <w:numId w:val="13"/>
        </w:numPr>
        <w:rPr>
          <w:rFonts w:asciiTheme="majorHAnsi" w:hAnsiTheme="majorHAnsi"/>
          <w:sz w:val="26"/>
          <w:szCs w:val="26"/>
        </w:rPr>
      </w:pPr>
      <w:r w:rsidRPr="006900C1">
        <w:rPr>
          <w:rFonts w:asciiTheme="majorHAnsi" w:hAnsiTheme="majorHAnsi"/>
          <w:sz w:val="26"/>
          <w:szCs w:val="26"/>
        </w:rPr>
        <w:t>Be responsible.</w:t>
      </w:r>
    </w:p>
    <w:p w:rsidR="00865302" w:rsidRPr="006900C1" w:rsidRDefault="00865302" w:rsidP="00865302">
      <w:pPr>
        <w:pStyle w:val="ListParagraph"/>
        <w:numPr>
          <w:ilvl w:val="0"/>
          <w:numId w:val="13"/>
        </w:numPr>
        <w:rPr>
          <w:rFonts w:asciiTheme="majorHAnsi" w:hAnsiTheme="majorHAnsi"/>
          <w:sz w:val="26"/>
          <w:szCs w:val="26"/>
        </w:rPr>
      </w:pPr>
      <w:r w:rsidRPr="006900C1">
        <w:rPr>
          <w:rFonts w:asciiTheme="majorHAnsi" w:hAnsiTheme="majorHAnsi"/>
          <w:sz w:val="26"/>
          <w:szCs w:val="26"/>
        </w:rPr>
        <w:t>Be positive.</w:t>
      </w:r>
    </w:p>
    <w:p w:rsidR="00865302" w:rsidRPr="0088576F" w:rsidRDefault="00865302" w:rsidP="00865302">
      <w:pPr>
        <w:rPr>
          <w:rFonts w:asciiTheme="majorHAnsi" w:hAnsiTheme="majorHAnsi"/>
          <w:sz w:val="22"/>
        </w:rPr>
      </w:pPr>
    </w:p>
    <w:p w:rsidR="00865302" w:rsidRPr="0088576F" w:rsidRDefault="00865302" w:rsidP="00865302">
      <w:pPr>
        <w:rPr>
          <w:rFonts w:asciiTheme="majorHAnsi" w:hAnsiTheme="majorHAnsi"/>
          <w:sz w:val="22"/>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CLASSROOM RULES</w:t>
      </w:r>
    </w:p>
    <w:p w:rsidR="00865302" w:rsidRPr="004C7D53" w:rsidRDefault="00865302" w:rsidP="00865302">
      <w:pPr>
        <w:rPr>
          <w:rFonts w:asciiTheme="majorHAnsi" w:hAnsiTheme="majorHAnsi"/>
          <w:sz w:val="26"/>
          <w:szCs w:val="26"/>
        </w:rPr>
      </w:pPr>
    </w:p>
    <w:p w:rsidR="00865302" w:rsidRPr="00A57295" w:rsidRDefault="00865302" w:rsidP="00865302">
      <w:pPr>
        <w:rPr>
          <w:rFonts w:asciiTheme="majorHAnsi" w:hAnsiTheme="majorHAnsi"/>
          <w:sz w:val="26"/>
          <w:szCs w:val="26"/>
        </w:rPr>
      </w:pPr>
      <w:r w:rsidRPr="00A57295">
        <w:rPr>
          <w:rFonts w:asciiTheme="majorHAnsi" w:hAnsiTheme="majorHAnsi"/>
          <w:sz w:val="26"/>
          <w:szCs w:val="26"/>
        </w:rPr>
        <w:t xml:space="preserve">The following classroom rules ensure the overall safety and well-being of the students, teachers, and science equipment. </w:t>
      </w:r>
    </w:p>
    <w:p w:rsidR="00865302" w:rsidRPr="00A57295" w:rsidRDefault="00865302" w:rsidP="00865302">
      <w:pPr>
        <w:rPr>
          <w:rFonts w:asciiTheme="majorHAnsi" w:hAnsiTheme="majorHAnsi"/>
          <w:sz w:val="12"/>
          <w:szCs w:val="12"/>
        </w:rPr>
      </w:pPr>
    </w:p>
    <w:p w:rsidR="00865302" w:rsidRPr="006900C1" w:rsidRDefault="00865302" w:rsidP="00865302">
      <w:pPr>
        <w:pStyle w:val="ListParagraph"/>
        <w:numPr>
          <w:ilvl w:val="0"/>
          <w:numId w:val="14"/>
        </w:numPr>
        <w:rPr>
          <w:rFonts w:asciiTheme="majorHAnsi" w:hAnsiTheme="majorHAnsi"/>
          <w:sz w:val="26"/>
          <w:szCs w:val="26"/>
        </w:rPr>
      </w:pPr>
      <w:r w:rsidRPr="006900C1">
        <w:rPr>
          <w:rFonts w:asciiTheme="majorHAnsi" w:hAnsiTheme="majorHAnsi"/>
          <w:sz w:val="26"/>
          <w:szCs w:val="26"/>
        </w:rPr>
        <w:t>Follow all written and verbal directions the first time they are given.</w:t>
      </w:r>
    </w:p>
    <w:p w:rsidR="00865302" w:rsidRPr="006900C1" w:rsidRDefault="00865302" w:rsidP="00865302">
      <w:pPr>
        <w:pStyle w:val="ListParagraph"/>
        <w:numPr>
          <w:ilvl w:val="0"/>
          <w:numId w:val="14"/>
        </w:numPr>
        <w:rPr>
          <w:rFonts w:asciiTheme="majorHAnsi" w:hAnsiTheme="majorHAnsi"/>
          <w:sz w:val="26"/>
          <w:szCs w:val="26"/>
        </w:rPr>
      </w:pPr>
      <w:r w:rsidRPr="006900C1">
        <w:rPr>
          <w:rFonts w:asciiTheme="majorHAnsi" w:hAnsiTheme="majorHAnsi"/>
          <w:sz w:val="26"/>
          <w:szCs w:val="26"/>
        </w:rPr>
        <w:t>No food, drink, candy, or gum of any kind!  This is a science lab!</w:t>
      </w:r>
    </w:p>
    <w:p w:rsidR="00865302" w:rsidRPr="006900C1" w:rsidRDefault="00865302" w:rsidP="00865302">
      <w:pPr>
        <w:pStyle w:val="ListParagraph"/>
        <w:numPr>
          <w:ilvl w:val="0"/>
          <w:numId w:val="14"/>
        </w:numPr>
        <w:rPr>
          <w:rFonts w:asciiTheme="majorHAnsi" w:hAnsiTheme="majorHAnsi"/>
          <w:sz w:val="26"/>
          <w:szCs w:val="26"/>
        </w:rPr>
      </w:pPr>
      <w:r w:rsidRPr="006900C1">
        <w:rPr>
          <w:rFonts w:asciiTheme="majorHAnsi" w:hAnsiTheme="majorHAnsi"/>
          <w:sz w:val="26"/>
          <w:szCs w:val="26"/>
        </w:rPr>
        <w:t>Raise your hand to comment, ask questions, or to leave your seat for any reason.</w:t>
      </w:r>
    </w:p>
    <w:p w:rsidR="00865302" w:rsidRPr="006900C1" w:rsidRDefault="00865302" w:rsidP="00865302">
      <w:pPr>
        <w:pStyle w:val="ListParagraph"/>
        <w:numPr>
          <w:ilvl w:val="0"/>
          <w:numId w:val="14"/>
        </w:numPr>
        <w:rPr>
          <w:rFonts w:asciiTheme="majorHAnsi" w:hAnsiTheme="majorHAnsi"/>
          <w:sz w:val="26"/>
          <w:szCs w:val="26"/>
        </w:rPr>
      </w:pPr>
      <w:r w:rsidRPr="006900C1">
        <w:rPr>
          <w:rFonts w:asciiTheme="majorHAnsi" w:hAnsiTheme="majorHAnsi"/>
          <w:sz w:val="26"/>
          <w:szCs w:val="26"/>
        </w:rPr>
        <w:t xml:space="preserve">No talking when someone else is talking, no note writing, and no texting! </w:t>
      </w:r>
    </w:p>
    <w:p w:rsidR="00865302" w:rsidRDefault="00865302" w:rsidP="00865302">
      <w:pPr>
        <w:pStyle w:val="ListParagraph"/>
        <w:numPr>
          <w:ilvl w:val="0"/>
          <w:numId w:val="14"/>
        </w:numPr>
        <w:rPr>
          <w:rFonts w:asciiTheme="majorHAnsi" w:hAnsiTheme="majorHAnsi"/>
          <w:sz w:val="26"/>
          <w:szCs w:val="26"/>
        </w:rPr>
      </w:pPr>
      <w:r w:rsidRPr="006900C1">
        <w:rPr>
          <w:rFonts w:asciiTheme="majorHAnsi" w:hAnsiTheme="majorHAnsi"/>
          <w:sz w:val="26"/>
          <w:szCs w:val="26"/>
        </w:rPr>
        <w:t>The teacher, not the bell, dismisses you.</w:t>
      </w:r>
    </w:p>
    <w:p w:rsidR="00C40C73" w:rsidRDefault="00C40C73" w:rsidP="00C40C73">
      <w:pPr>
        <w:rPr>
          <w:rFonts w:asciiTheme="majorHAnsi" w:hAnsiTheme="majorHAnsi"/>
          <w:sz w:val="26"/>
          <w:szCs w:val="26"/>
        </w:rPr>
      </w:pPr>
    </w:p>
    <w:p w:rsidR="00C40C73" w:rsidRPr="00C40C73" w:rsidRDefault="00C40C73" w:rsidP="00C40C73">
      <w:pPr>
        <w:rPr>
          <w:rFonts w:asciiTheme="majorHAnsi" w:hAnsiTheme="majorHAnsi"/>
          <w:sz w:val="26"/>
          <w:szCs w:val="26"/>
        </w:rPr>
      </w:pPr>
      <w:r>
        <w:rPr>
          <w:rFonts w:asciiTheme="majorHAnsi" w:hAnsiTheme="majorHAnsi"/>
          <w:sz w:val="26"/>
          <w:szCs w:val="26"/>
        </w:rPr>
        <w:t xml:space="preserve">All school rules and policies apply to the science </w:t>
      </w:r>
      <w:r w:rsidR="007C70E6">
        <w:rPr>
          <w:rFonts w:asciiTheme="majorHAnsi" w:hAnsiTheme="majorHAnsi"/>
          <w:sz w:val="26"/>
          <w:szCs w:val="26"/>
        </w:rPr>
        <w:t>classroom.</w:t>
      </w:r>
    </w:p>
    <w:p w:rsidR="004C7D53" w:rsidRDefault="004C7D53" w:rsidP="00865302">
      <w:pPr>
        <w:pStyle w:val="ListParagraph"/>
        <w:ind w:left="0"/>
        <w:rPr>
          <w:rFonts w:asciiTheme="majorHAnsi" w:hAnsiTheme="majorHAnsi"/>
          <w:b/>
          <w:sz w:val="26"/>
          <w:szCs w:val="26"/>
        </w:rPr>
      </w:pPr>
    </w:p>
    <w:p w:rsidR="004C7D53" w:rsidRDefault="004C7D53" w:rsidP="00865302">
      <w:pPr>
        <w:pStyle w:val="ListParagraph"/>
        <w:ind w:left="0"/>
        <w:rPr>
          <w:rFonts w:asciiTheme="majorHAnsi" w:hAnsiTheme="majorHAnsi"/>
          <w:b/>
          <w:sz w:val="26"/>
          <w:szCs w:val="26"/>
        </w:rPr>
      </w:pPr>
    </w:p>
    <w:p w:rsidR="00C40C73" w:rsidRDefault="00C40C73" w:rsidP="00C40C73">
      <w:pPr>
        <w:rPr>
          <w:rFonts w:asciiTheme="majorHAnsi" w:hAnsiTheme="majorHAnsi"/>
          <w:b/>
          <w:sz w:val="26"/>
          <w:szCs w:val="26"/>
        </w:rPr>
      </w:pPr>
      <w:r w:rsidRPr="00A57295">
        <w:rPr>
          <w:rFonts w:asciiTheme="majorHAnsi" w:hAnsiTheme="majorHAnsi"/>
          <w:b/>
          <w:sz w:val="26"/>
          <w:szCs w:val="26"/>
        </w:rPr>
        <w:t>DAILY ROUTINE</w:t>
      </w:r>
    </w:p>
    <w:p w:rsidR="00C40C73" w:rsidRPr="004C7D53" w:rsidRDefault="00C40C73" w:rsidP="00C40C73">
      <w:pPr>
        <w:rPr>
          <w:rFonts w:asciiTheme="majorHAnsi" w:hAnsiTheme="majorHAnsi"/>
          <w:b/>
          <w:sz w:val="26"/>
          <w:szCs w:val="26"/>
        </w:rPr>
      </w:pPr>
    </w:p>
    <w:p w:rsidR="00C40C73" w:rsidRDefault="00C40C73" w:rsidP="00C40C73">
      <w:pPr>
        <w:pStyle w:val="ListParagraph"/>
        <w:numPr>
          <w:ilvl w:val="0"/>
          <w:numId w:val="11"/>
        </w:numPr>
        <w:rPr>
          <w:rFonts w:asciiTheme="majorHAnsi" w:hAnsiTheme="majorHAnsi"/>
          <w:sz w:val="26"/>
          <w:szCs w:val="26"/>
        </w:rPr>
      </w:pPr>
      <w:r>
        <w:rPr>
          <w:rFonts w:asciiTheme="majorHAnsi" w:hAnsiTheme="majorHAnsi"/>
          <w:sz w:val="26"/>
          <w:szCs w:val="26"/>
        </w:rPr>
        <w:t>Come into the classroom quietly.</w:t>
      </w:r>
    </w:p>
    <w:p w:rsidR="00C40C73" w:rsidRDefault="00C40C73" w:rsidP="00C40C73">
      <w:pPr>
        <w:pStyle w:val="ListParagraph"/>
        <w:numPr>
          <w:ilvl w:val="0"/>
          <w:numId w:val="11"/>
        </w:numPr>
        <w:rPr>
          <w:rFonts w:asciiTheme="majorHAnsi" w:hAnsiTheme="majorHAnsi"/>
          <w:sz w:val="26"/>
          <w:szCs w:val="26"/>
        </w:rPr>
      </w:pPr>
      <w:r>
        <w:rPr>
          <w:rFonts w:asciiTheme="majorHAnsi" w:hAnsiTheme="majorHAnsi"/>
          <w:sz w:val="26"/>
          <w:szCs w:val="26"/>
        </w:rPr>
        <w:t>Check the chalkboard for the lesson topic, materials needed, and due assignment(s).</w:t>
      </w:r>
    </w:p>
    <w:p w:rsidR="00C40C73" w:rsidRDefault="00C40C73" w:rsidP="00C40C73">
      <w:pPr>
        <w:pStyle w:val="ListParagraph"/>
        <w:numPr>
          <w:ilvl w:val="0"/>
          <w:numId w:val="11"/>
        </w:numPr>
        <w:rPr>
          <w:rFonts w:asciiTheme="majorHAnsi" w:hAnsiTheme="majorHAnsi"/>
          <w:sz w:val="26"/>
          <w:szCs w:val="26"/>
        </w:rPr>
      </w:pPr>
      <w:r>
        <w:rPr>
          <w:rFonts w:asciiTheme="majorHAnsi" w:hAnsiTheme="majorHAnsi"/>
          <w:sz w:val="26"/>
          <w:szCs w:val="26"/>
        </w:rPr>
        <w:t>Have out all needed materials and be in your seat when the bell rings.</w:t>
      </w:r>
    </w:p>
    <w:p w:rsidR="00C40C73" w:rsidRPr="006900C1" w:rsidRDefault="00C40C73" w:rsidP="00C40C73">
      <w:pPr>
        <w:pStyle w:val="ListParagraph"/>
        <w:numPr>
          <w:ilvl w:val="0"/>
          <w:numId w:val="11"/>
        </w:numPr>
        <w:rPr>
          <w:rFonts w:asciiTheme="majorHAnsi" w:hAnsiTheme="majorHAnsi"/>
          <w:sz w:val="26"/>
          <w:szCs w:val="26"/>
        </w:rPr>
      </w:pPr>
      <w:r>
        <w:rPr>
          <w:rFonts w:asciiTheme="majorHAnsi" w:hAnsiTheme="majorHAnsi"/>
          <w:sz w:val="26"/>
          <w:szCs w:val="26"/>
        </w:rPr>
        <w:t>Failure to be in your seat with needed materials by the bell will result in a tardy.</w:t>
      </w:r>
    </w:p>
    <w:p w:rsidR="00C40C73" w:rsidRDefault="00C40C73" w:rsidP="00865302">
      <w:pPr>
        <w:pStyle w:val="ListParagraph"/>
        <w:ind w:left="0"/>
        <w:rPr>
          <w:rFonts w:asciiTheme="majorHAnsi" w:hAnsiTheme="majorHAnsi"/>
          <w:b/>
          <w:sz w:val="26"/>
          <w:szCs w:val="26"/>
        </w:rPr>
      </w:pPr>
    </w:p>
    <w:p w:rsidR="00C40C73" w:rsidRDefault="00C40C73" w:rsidP="00865302">
      <w:pPr>
        <w:pStyle w:val="ListParagraph"/>
        <w:ind w:left="0"/>
        <w:rPr>
          <w:rFonts w:asciiTheme="majorHAnsi" w:hAnsiTheme="majorHAnsi"/>
          <w:b/>
          <w:sz w:val="26"/>
          <w:szCs w:val="26"/>
        </w:rPr>
      </w:pPr>
    </w:p>
    <w:p w:rsidR="00865302" w:rsidRPr="0088576F" w:rsidRDefault="00865302" w:rsidP="00865302">
      <w:pPr>
        <w:pStyle w:val="ListParagraph"/>
        <w:ind w:left="0"/>
        <w:rPr>
          <w:rFonts w:asciiTheme="majorHAnsi" w:hAnsiTheme="majorHAnsi"/>
          <w:sz w:val="26"/>
          <w:szCs w:val="26"/>
        </w:rPr>
      </w:pPr>
      <w:r w:rsidRPr="00A57295">
        <w:rPr>
          <w:rFonts w:asciiTheme="majorHAnsi" w:hAnsiTheme="majorHAnsi"/>
          <w:b/>
          <w:sz w:val="26"/>
          <w:szCs w:val="26"/>
        </w:rPr>
        <w:t>DISCIPLINE PROCEDURES</w:t>
      </w:r>
    </w:p>
    <w:p w:rsidR="00865302" w:rsidRPr="004C7D53" w:rsidRDefault="00865302" w:rsidP="00865302">
      <w:pPr>
        <w:rPr>
          <w:rFonts w:asciiTheme="majorHAnsi" w:hAnsiTheme="majorHAnsi"/>
          <w:b/>
          <w:sz w:val="26"/>
          <w:szCs w:val="26"/>
        </w:rPr>
      </w:pPr>
    </w:p>
    <w:p w:rsidR="00865302" w:rsidRDefault="00865302" w:rsidP="00865302">
      <w:pPr>
        <w:rPr>
          <w:rFonts w:asciiTheme="majorHAnsi" w:hAnsiTheme="majorHAnsi"/>
          <w:sz w:val="26"/>
          <w:szCs w:val="26"/>
        </w:rPr>
      </w:pPr>
      <w:r>
        <w:rPr>
          <w:rFonts w:asciiTheme="majorHAnsi" w:hAnsiTheme="majorHAnsi"/>
          <w:sz w:val="26"/>
          <w:szCs w:val="26"/>
        </w:rPr>
        <w:t>Students are expected to follow all classroom rules and procedures.  Failure to do so will result in one or more of the following consequences:</w:t>
      </w:r>
    </w:p>
    <w:p w:rsidR="00865302" w:rsidRDefault="00865302" w:rsidP="00865302">
      <w:pPr>
        <w:rPr>
          <w:rFonts w:asciiTheme="majorHAnsi" w:hAnsiTheme="majorHAnsi"/>
          <w:sz w:val="26"/>
          <w:szCs w:val="26"/>
        </w:rPr>
      </w:pPr>
    </w:p>
    <w:p w:rsidR="00865302" w:rsidRDefault="00865302" w:rsidP="00865302">
      <w:pPr>
        <w:pStyle w:val="ListParagraph"/>
        <w:numPr>
          <w:ilvl w:val="0"/>
          <w:numId w:val="15"/>
        </w:numPr>
        <w:rPr>
          <w:rFonts w:asciiTheme="majorHAnsi" w:hAnsiTheme="majorHAnsi"/>
          <w:sz w:val="26"/>
          <w:szCs w:val="26"/>
        </w:rPr>
      </w:pPr>
      <w:r>
        <w:rPr>
          <w:rFonts w:asciiTheme="majorHAnsi" w:hAnsiTheme="majorHAnsi"/>
          <w:sz w:val="26"/>
          <w:szCs w:val="26"/>
        </w:rPr>
        <w:t>Verbal Warning</w:t>
      </w:r>
    </w:p>
    <w:p w:rsidR="00865302" w:rsidRDefault="00865302" w:rsidP="00865302">
      <w:pPr>
        <w:pStyle w:val="ListParagraph"/>
        <w:numPr>
          <w:ilvl w:val="0"/>
          <w:numId w:val="15"/>
        </w:numPr>
        <w:rPr>
          <w:rFonts w:asciiTheme="majorHAnsi" w:hAnsiTheme="majorHAnsi"/>
          <w:sz w:val="26"/>
          <w:szCs w:val="26"/>
        </w:rPr>
      </w:pPr>
      <w:r>
        <w:rPr>
          <w:rFonts w:asciiTheme="majorHAnsi" w:hAnsiTheme="majorHAnsi"/>
          <w:sz w:val="26"/>
          <w:szCs w:val="26"/>
        </w:rPr>
        <w:t>Removal from Lab</w:t>
      </w:r>
    </w:p>
    <w:p w:rsidR="00865302" w:rsidRDefault="00865302" w:rsidP="00865302">
      <w:pPr>
        <w:pStyle w:val="ListParagraph"/>
        <w:numPr>
          <w:ilvl w:val="0"/>
          <w:numId w:val="15"/>
        </w:numPr>
        <w:rPr>
          <w:rFonts w:asciiTheme="majorHAnsi" w:hAnsiTheme="majorHAnsi"/>
          <w:sz w:val="26"/>
          <w:szCs w:val="26"/>
        </w:rPr>
      </w:pPr>
      <w:r>
        <w:rPr>
          <w:rFonts w:asciiTheme="majorHAnsi" w:hAnsiTheme="majorHAnsi"/>
          <w:sz w:val="26"/>
          <w:szCs w:val="26"/>
        </w:rPr>
        <w:t>Lunch</w:t>
      </w:r>
      <w:r w:rsidR="00EA111A">
        <w:rPr>
          <w:rFonts w:asciiTheme="majorHAnsi" w:hAnsiTheme="majorHAnsi"/>
          <w:sz w:val="26"/>
          <w:szCs w:val="26"/>
        </w:rPr>
        <w:t xml:space="preserve"> and/or Afterschool</w:t>
      </w:r>
      <w:r>
        <w:rPr>
          <w:rFonts w:asciiTheme="majorHAnsi" w:hAnsiTheme="majorHAnsi"/>
          <w:sz w:val="26"/>
          <w:szCs w:val="26"/>
        </w:rPr>
        <w:t xml:space="preserve"> Detention</w:t>
      </w:r>
    </w:p>
    <w:p w:rsidR="00865302" w:rsidRDefault="00865302" w:rsidP="00865302">
      <w:pPr>
        <w:pStyle w:val="ListParagraph"/>
        <w:numPr>
          <w:ilvl w:val="0"/>
          <w:numId w:val="15"/>
        </w:numPr>
        <w:rPr>
          <w:rFonts w:asciiTheme="majorHAnsi" w:hAnsiTheme="majorHAnsi"/>
          <w:sz w:val="26"/>
          <w:szCs w:val="26"/>
        </w:rPr>
      </w:pPr>
      <w:r>
        <w:rPr>
          <w:rFonts w:asciiTheme="majorHAnsi" w:hAnsiTheme="majorHAnsi"/>
          <w:sz w:val="26"/>
          <w:szCs w:val="26"/>
        </w:rPr>
        <w:t>Office Referral</w:t>
      </w:r>
    </w:p>
    <w:p w:rsidR="00865302" w:rsidRDefault="00865302" w:rsidP="00865302">
      <w:pPr>
        <w:pStyle w:val="ListParagraph"/>
        <w:numPr>
          <w:ilvl w:val="0"/>
          <w:numId w:val="15"/>
        </w:numPr>
        <w:rPr>
          <w:rFonts w:asciiTheme="majorHAnsi" w:hAnsiTheme="majorHAnsi"/>
          <w:sz w:val="26"/>
          <w:szCs w:val="26"/>
        </w:rPr>
      </w:pPr>
      <w:r>
        <w:rPr>
          <w:rFonts w:asciiTheme="majorHAnsi" w:hAnsiTheme="majorHAnsi"/>
          <w:sz w:val="26"/>
          <w:szCs w:val="26"/>
        </w:rPr>
        <w:t>Parent Contact</w:t>
      </w:r>
    </w:p>
    <w:p w:rsidR="00865302" w:rsidRDefault="00865302" w:rsidP="00865302">
      <w:pPr>
        <w:rPr>
          <w:rFonts w:asciiTheme="majorHAnsi" w:hAnsiTheme="majorHAnsi"/>
          <w:sz w:val="26"/>
          <w:szCs w:val="26"/>
        </w:rPr>
      </w:pPr>
    </w:p>
    <w:p w:rsidR="00C40C73" w:rsidRPr="00C40C73" w:rsidRDefault="00865302">
      <w:pPr>
        <w:rPr>
          <w:rFonts w:asciiTheme="majorHAnsi" w:hAnsiTheme="majorHAnsi"/>
          <w:sz w:val="26"/>
          <w:szCs w:val="26"/>
        </w:rPr>
      </w:pPr>
      <w:r>
        <w:rPr>
          <w:rFonts w:asciiTheme="majorHAnsi" w:hAnsiTheme="majorHAnsi"/>
          <w:sz w:val="26"/>
          <w:szCs w:val="26"/>
        </w:rPr>
        <w:t>Severe or repetitive discipline issues may immediately result in parent contact and/or office referral.  Students who are tardy and/or unprepared for class more than five times in one semester will be reported to the</w:t>
      </w:r>
      <w:r w:rsidR="00EA111A">
        <w:rPr>
          <w:rFonts w:asciiTheme="majorHAnsi" w:hAnsiTheme="majorHAnsi"/>
          <w:sz w:val="26"/>
          <w:szCs w:val="26"/>
        </w:rPr>
        <w:t xml:space="preserve"> office, and will be assigned an afterschool detention.</w:t>
      </w:r>
    </w:p>
    <w:p w:rsidR="00865302" w:rsidRDefault="00865302" w:rsidP="00865302">
      <w:pPr>
        <w:rPr>
          <w:rFonts w:asciiTheme="majorHAnsi" w:hAnsiTheme="majorHAnsi"/>
          <w:b/>
          <w:sz w:val="26"/>
          <w:szCs w:val="26"/>
        </w:rPr>
      </w:pPr>
      <w:r w:rsidRPr="00A57295">
        <w:rPr>
          <w:rFonts w:asciiTheme="majorHAnsi" w:hAnsiTheme="majorHAnsi"/>
          <w:b/>
          <w:sz w:val="26"/>
          <w:szCs w:val="26"/>
        </w:rPr>
        <w:lastRenderedPageBreak/>
        <w:t>STUDENT ASSIGNMENT NOTEBOOKS</w:t>
      </w:r>
    </w:p>
    <w:p w:rsidR="00865302" w:rsidRPr="004C7D53" w:rsidRDefault="00865302" w:rsidP="00865302">
      <w:pPr>
        <w:rPr>
          <w:rFonts w:asciiTheme="majorHAnsi" w:hAnsiTheme="majorHAnsi"/>
          <w:b/>
          <w:sz w:val="26"/>
          <w:szCs w:val="26"/>
        </w:rPr>
      </w:pPr>
    </w:p>
    <w:p w:rsidR="00865302" w:rsidRPr="0069779F" w:rsidRDefault="00865302" w:rsidP="00865302">
      <w:pPr>
        <w:rPr>
          <w:rFonts w:asciiTheme="majorHAnsi" w:hAnsiTheme="majorHAnsi"/>
          <w:sz w:val="26"/>
          <w:szCs w:val="26"/>
        </w:rPr>
      </w:pPr>
      <w:r>
        <w:rPr>
          <w:rFonts w:asciiTheme="majorHAnsi" w:hAnsiTheme="majorHAnsi"/>
          <w:sz w:val="26"/>
          <w:szCs w:val="26"/>
        </w:rPr>
        <w:t xml:space="preserve">You are given a student assignment book during the first week of school.  You are expected to use it daily!  Every Monday in science class, you will write down the current week’s agenda: science topics, homework, labs, projects, quizzes, and exams.  I will look over your assignment book and initial it each week.  </w:t>
      </w:r>
    </w:p>
    <w:p w:rsidR="00865302" w:rsidRPr="00EA111A" w:rsidRDefault="00865302" w:rsidP="00865302">
      <w:pPr>
        <w:rPr>
          <w:rFonts w:asciiTheme="majorHAnsi" w:hAnsiTheme="majorHAnsi"/>
          <w:b/>
          <w:sz w:val="20"/>
          <w:szCs w:val="20"/>
        </w:rPr>
      </w:pPr>
    </w:p>
    <w:p w:rsidR="00865302" w:rsidRPr="00EA111A" w:rsidRDefault="00865302" w:rsidP="00865302">
      <w:pPr>
        <w:rPr>
          <w:rFonts w:asciiTheme="majorHAnsi" w:hAnsiTheme="majorHAnsi"/>
          <w:b/>
          <w:sz w:val="20"/>
          <w:szCs w:val="20"/>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HOMEWORK</w:t>
      </w:r>
    </w:p>
    <w:p w:rsidR="00865302" w:rsidRPr="004C7D53" w:rsidRDefault="00865302" w:rsidP="00865302">
      <w:pPr>
        <w:rPr>
          <w:rFonts w:asciiTheme="majorHAnsi" w:hAnsiTheme="majorHAnsi"/>
          <w:sz w:val="26"/>
          <w:szCs w:val="26"/>
        </w:rPr>
      </w:pPr>
    </w:p>
    <w:p w:rsidR="00865302" w:rsidRPr="0069779F" w:rsidRDefault="00865302" w:rsidP="00865302">
      <w:pPr>
        <w:rPr>
          <w:rFonts w:asciiTheme="majorHAnsi" w:hAnsiTheme="majorHAnsi"/>
          <w:sz w:val="26"/>
          <w:szCs w:val="26"/>
        </w:rPr>
      </w:pPr>
      <w:r>
        <w:rPr>
          <w:rFonts w:asciiTheme="majorHAnsi" w:hAnsiTheme="majorHAnsi"/>
          <w:sz w:val="26"/>
          <w:szCs w:val="26"/>
        </w:rPr>
        <w:t xml:space="preserve">Homework is a valuable tool that is assigned to practice a particular science skill or concept.  </w:t>
      </w:r>
      <w:r w:rsidR="007C70E6">
        <w:rPr>
          <w:rFonts w:asciiTheme="majorHAnsi" w:hAnsiTheme="majorHAnsi"/>
          <w:sz w:val="26"/>
          <w:szCs w:val="26"/>
        </w:rPr>
        <w:t>Students</w:t>
      </w:r>
      <w:r>
        <w:rPr>
          <w:rFonts w:asciiTheme="majorHAnsi" w:hAnsiTheme="majorHAnsi"/>
          <w:sz w:val="26"/>
          <w:szCs w:val="26"/>
        </w:rPr>
        <w:t xml:space="preserve"> are allowed to use </w:t>
      </w:r>
      <w:r w:rsidR="007C70E6">
        <w:rPr>
          <w:rFonts w:asciiTheme="majorHAnsi" w:hAnsiTheme="majorHAnsi"/>
          <w:sz w:val="26"/>
          <w:szCs w:val="26"/>
        </w:rPr>
        <w:t>their</w:t>
      </w:r>
      <w:r>
        <w:rPr>
          <w:rFonts w:asciiTheme="majorHAnsi" w:hAnsiTheme="majorHAnsi"/>
          <w:sz w:val="26"/>
          <w:szCs w:val="26"/>
        </w:rPr>
        <w:t xml:space="preserve"> science notes and handouts to help </w:t>
      </w:r>
      <w:r w:rsidR="007C70E6">
        <w:rPr>
          <w:rFonts w:asciiTheme="majorHAnsi" w:hAnsiTheme="majorHAnsi"/>
          <w:sz w:val="26"/>
          <w:szCs w:val="26"/>
        </w:rPr>
        <w:t>them</w:t>
      </w:r>
      <w:r>
        <w:rPr>
          <w:rFonts w:asciiTheme="majorHAnsi" w:hAnsiTheme="majorHAnsi"/>
          <w:sz w:val="26"/>
          <w:szCs w:val="26"/>
        </w:rPr>
        <w:t xml:space="preserve"> complete </w:t>
      </w:r>
      <w:r w:rsidR="007C70E6">
        <w:rPr>
          <w:rFonts w:asciiTheme="majorHAnsi" w:hAnsiTheme="majorHAnsi"/>
          <w:sz w:val="26"/>
          <w:szCs w:val="26"/>
        </w:rPr>
        <w:t>their</w:t>
      </w:r>
      <w:r>
        <w:rPr>
          <w:rFonts w:asciiTheme="majorHAnsi" w:hAnsiTheme="majorHAnsi"/>
          <w:sz w:val="26"/>
          <w:szCs w:val="26"/>
        </w:rPr>
        <w:t xml:space="preserve"> homework assignments.  Most assignments can and should be completed during class time.  Whatever is not finished in class becomes homework and is generally due the next school day. </w:t>
      </w:r>
    </w:p>
    <w:p w:rsidR="00865302" w:rsidRPr="00EA111A" w:rsidRDefault="00865302" w:rsidP="00865302">
      <w:pPr>
        <w:rPr>
          <w:rFonts w:asciiTheme="majorHAnsi" w:hAnsiTheme="majorHAnsi"/>
          <w:b/>
          <w:sz w:val="20"/>
          <w:szCs w:val="20"/>
        </w:rPr>
      </w:pPr>
    </w:p>
    <w:p w:rsidR="00865302" w:rsidRPr="00EA111A" w:rsidRDefault="00865302" w:rsidP="00865302">
      <w:pPr>
        <w:rPr>
          <w:rFonts w:asciiTheme="majorHAnsi" w:hAnsiTheme="majorHAnsi"/>
          <w:b/>
          <w:sz w:val="20"/>
          <w:szCs w:val="20"/>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LABS</w:t>
      </w:r>
    </w:p>
    <w:p w:rsidR="00865302" w:rsidRPr="004C7D53" w:rsidRDefault="00865302" w:rsidP="00865302">
      <w:pPr>
        <w:rPr>
          <w:rFonts w:asciiTheme="majorHAnsi" w:hAnsiTheme="majorHAnsi"/>
          <w:b/>
          <w:sz w:val="26"/>
          <w:szCs w:val="26"/>
        </w:rPr>
      </w:pPr>
    </w:p>
    <w:p w:rsidR="00865302" w:rsidRPr="007E2B88" w:rsidRDefault="00865302" w:rsidP="00865302">
      <w:pPr>
        <w:rPr>
          <w:rFonts w:asciiTheme="majorHAnsi" w:hAnsiTheme="majorHAnsi"/>
          <w:sz w:val="26"/>
          <w:szCs w:val="26"/>
        </w:rPr>
      </w:pPr>
      <w:r>
        <w:rPr>
          <w:rFonts w:asciiTheme="majorHAnsi" w:hAnsiTheme="majorHAnsi"/>
          <w:sz w:val="26"/>
          <w:szCs w:val="26"/>
        </w:rPr>
        <w:t>Labs are hands-on, minds-on activities for students to gain a deeper understanding of a particular scientific concept.  Students will have opportunities to work individually, in pairs, and in small groups.  All students are responsible for writing their own individual lab reports.  Students will be expected to work like scientists in lab or they will be removed.</w:t>
      </w:r>
    </w:p>
    <w:p w:rsidR="00865302" w:rsidRPr="00EA111A" w:rsidRDefault="00865302" w:rsidP="00865302">
      <w:pPr>
        <w:rPr>
          <w:rFonts w:asciiTheme="majorHAnsi" w:hAnsiTheme="majorHAnsi"/>
          <w:b/>
          <w:sz w:val="20"/>
          <w:szCs w:val="20"/>
        </w:rPr>
      </w:pPr>
    </w:p>
    <w:p w:rsidR="004C7D53" w:rsidRPr="00EA111A" w:rsidRDefault="004C7D53" w:rsidP="00865302">
      <w:pPr>
        <w:rPr>
          <w:rFonts w:asciiTheme="majorHAnsi" w:hAnsiTheme="majorHAnsi"/>
          <w:b/>
          <w:sz w:val="20"/>
          <w:szCs w:val="20"/>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EXAMS</w:t>
      </w:r>
    </w:p>
    <w:p w:rsidR="00865302" w:rsidRPr="004C7D53" w:rsidRDefault="00865302" w:rsidP="00865302">
      <w:pPr>
        <w:rPr>
          <w:rFonts w:asciiTheme="majorHAnsi" w:hAnsiTheme="majorHAnsi"/>
          <w:b/>
          <w:sz w:val="26"/>
          <w:szCs w:val="26"/>
        </w:rPr>
      </w:pPr>
    </w:p>
    <w:p w:rsidR="00865302" w:rsidRDefault="00865302" w:rsidP="00865302">
      <w:pPr>
        <w:rPr>
          <w:rFonts w:asciiTheme="majorHAnsi" w:hAnsiTheme="majorHAnsi"/>
          <w:sz w:val="26"/>
          <w:szCs w:val="26"/>
        </w:rPr>
      </w:pPr>
      <w:r>
        <w:rPr>
          <w:rFonts w:asciiTheme="majorHAnsi" w:hAnsiTheme="majorHAnsi"/>
          <w:sz w:val="26"/>
          <w:szCs w:val="26"/>
        </w:rPr>
        <w:t xml:space="preserve">Exams will be </w:t>
      </w:r>
      <w:r w:rsidR="00EA111A">
        <w:rPr>
          <w:rFonts w:asciiTheme="majorHAnsi" w:hAnsiTheme="majorHAnsi"/>
          <w:sz w:val="26"/>
          <w:szCs w:val="26"/>
        </w:rPr>
        <w:t xml:space="preserve">given at the end of each unit. </w:t>
      </w:r>
      <w:r>
        <w:rPr>
          <w:rFonts w:asciiTheme="majorHAnsi" w:hAnsiTheme="majorHAnsi"/>
          <w:sz w:val="26"/>
          <w:szCs w:val="26"/>
        </w:rPr>
        <w:t xml:space="preserve">  Exams have approximately twenty-five questions, and they only include multiple choice, short answers, and extended response questions.</w:t>
      </w:r>
    </w:p>
    <w:p w:rsidR="00865302" w:rsidRPr="007E2B88" w:rsidRDefault="00865302" w:rsidP="00865302">
      <w:pPr>
        <w:rPr>
          <w:rFonts w:asciiTheme="majorHAnsi" w:hAnsiTheme="majorHAnsi"/>
          <w:sz w:val="26"/>
          <w:szCs w:val="26"/>
        </w:rPr>
      </w:pPr>
      <w:r>
        <w:rPr>
          <w:rFonts w:asciiTheme="majorHAnsi" w:hAnsiTheme="majorHAnsi"/>
          <w:sz w:val="26"/>
          <w:szCs w:val="26"/>
        </w:rPr>
        <w:br/>
        <w:t>Exams are cumulative!  Each exam will include questions taken from earlier units.  We complete, discuss, and correct a study guide designed specifically for the test.  Students are expected to study it and all</w:t>
      </w:r>
      <w:r w:rsidR="00EA111A">
        <w:rPr>
          <w:rFonts w:asciiTheme="majorHAnsi" w:hAnsiTheme="majorHAnsi"/>
          <w:sz w:val="26"/>
          <w:szCs w:val="26"/>
        </w:rPr>
        <w:t xml:space="preserve"> other earlier study guides </w:t>
      </w:r>
      <w:r>
        <w:rPr>
          <w:rFonts w:asciiTheme="majorHAnsi" w:hAnsiTheme="majorHAnsi"/>
          <w:sz w:val="26"/>
          <w:szCs w:val="26"/>
        </w:rPr>
        <w:t>to prepare for each exam.</w:t>
      </w:r>
    </w:p>
    <w:p w:rsidR="00865302" w:rsidRPr="00EA111A" w:rsidRDefault="00865302" w:rsidP="00865302">
      <w:pPr>
        <w:rPr>
          <w:rFonts w:asciiTheme="majorHAnsi" w:hAnsiTheme="majorHAnsi"/>
          <w:b/>
          <w:sz w:val="20"/>
          <w:szCs w:val="20"/>
        </w:rPr>
      </w:pPr>
    </w:p>
    <w:p w:rsidR="00865302" w:rsidRPr="00EA111A" w:rsidRDefault="00865302" w:rsidP="00865302">
      <w:pPr>
        <w:rPr>
          <w:rFonts w:asciiTheme="majorHAnsi" w:hAnsiTheme="majorHAnsi"/>
          <w:b/>
          <w:sz w:val="20"/>
          <w:szCs w:val="20"/>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PROJECTS</w:t>
      </w:r>
    </w:p>
    <w:p w:rsidR="00865302" w:rsidRPr="004C7D53" w:rsidRDefault="00865302" w:rsidP="00865302">
      <w:pPr>
        <w:rPr>
          <w:rFonts w:asciiTheme="majorHAnsi" w:hAnsiTheme="majorHAnsi"/>
          <w:sz w:val="26"/>
          <w:szCs w:val="26"/>
        </w:rPr>
      </w:pPr>
    </w:p>
    <w:p w:rsidR="00865302" w:rsidRPr="00C9290A" w:rsidRDefault="00865302" w:rsidP="00865302">
      <w:pPr>
        <w:rPr>
          <w:rFonts w:asciiTheme="majorHAnsi" w:hAnsiTheme="majorHAnsi"/>
          <w:sz w:val="26"/>
          <w:szCs w:val="26"/>
        </w:rPr>
      </w:pPr>
      <w:r>
        <w:rPr>
          <w:rFonts w:asciiTheme="majorHAnsi" w:hAnsiTheme="majorHAnsi"/>
          <w:sz w:val="26"/>
          <w:szCs w:val="26"/>
        </w:rPr>
        <w:t>Projects will be assigned at various times throughout the school year.  Depending on the project, students may work alone, i</w:t>
      </w:r>
      <w:r w:rsidR="004C7D53">
        <w:rPr>
          <w:rFonts w:asciiTheme="majorHAnsi" w:hAnsiTheme="majorHAnsi"/>
          <w:sz w:val="26"/>
          <w:szCs w:val="26"/>
        </w:rPr>
        <w:t>n pairs, or in groups.  Project goals, requirements, and grading rubrics will be given</w:t>
      </w:r>
      <w:r>
        <w:rPr>
          <w:rFonts w:asciiTheme="majorHAnsi" w:hAnsiTheme="majorHAnsi"/>
          <w:sz w:val="26"/>
          <w:szCs w:val="26"/>
        </w:rPr>
        <w:t xml:space="preserve"> well in-advance</w:t>
      </w:r>
      <w:r w:rsidR="004C7D53">
        <w:rPr>
          <w:rFonts w:asciiTheme="majorHAnsi" w:hAnsiTheme="majorHAnsi"/>
          <w:sz w:val="26"/>
          <w:szCs w:val="26"/>
        </w:rPr>
        <w:t xml:space="preserve"> of their respective due dates</w:t>
      </w:r>
      <w:r>
        <w:rPr>
          <w:rFonts w:asciiTheme="majorHAnsi" w:hAnsiTheme="majorHAnsi"/>
          <w:sz w:val="26"/>
          <w:szCs w:val="26"/>
        </w:rPr>
        <w:t>.  Although students will be given class time to work, they will be expected to budget their time wisely and complete additional work outside of class as necessary.</w:t>
      </w:r>
    </w:p>
    <w:p w:rsidR="00865302" w:rsidRDefault="00865302" w:rsidP="00865302">
      <w:pPr>
        <w:rPr>
          <w:rFonts w:asciiTheme="majorHAnsi" w:hAnsiTheme="majorHAnsi"/>
          <w:b/>
          <w:sz w:val="20"/>
          <w:szCs w:val="20"/>
        </w:rPr>
      </w:pPr>
    </w:p>
    <w:p w:rsidR="00EA111A" w:rsidRPr="00EA111A" w:rsidRDefault="00EA111A" w:rsidP="00865302">
      <w:pPr>
        <w:rPr>
          <w:rFonts w:asciiTheme="majorHAnsi" w:hAnsiTheme="majorHAnsi"/>
          <w:b/>
          <w:sz w:val="20"/>
          <w:szCs w:val="20"/>
        </w:rPr>
      </w:pPr>
    </w:p>
    <w:p w:rsidR="00EA111A" w:rsidRDefault="00EA111A" w:rsidP="00865302">
      <w:pPr>
        <w:rPr>
          <w:rFonts w:asciiTheme="majorHAnsi" w:hAnsiTheme="majorHAnsi"/>
          <w:b/>
          <w:sz w:val="26"/>
          <w:szCs w:val="26"/>
        </w:rPr>
      </w:pPr>
      <w:r>
        <w:rPr>
          <w:rFonts w:asciiTheme="majorHAnsi" w:hAnsiTheme="majorHAnsi"/>
          <w:b/>
          <w:sz w:val="26"/>
          <w:szCs w:val="26"/>
        </w:rPr>
        <w:t>HELP</w:t>
      </w:r>
    </w:p>
    <w:p w:rsidR="00EA111A" w:rsidRDefault="00EA111A" w:rsidP="00865302">
      <w:pPr>
        <w:rPr>
          <w:rFonts w:asciiTheme="majorHAnsi" w:hAnsiTheme="majorHAnsi"/>
          <w:b/>
          <w:sz w:val="26"/>
          <w:szCs w:val="26"/>
        </w:rPr>
      </w:pPr>
    </w:p>
    <w:p w:rsidR="00EA111A" w:rsidRPr="00EA111A" w:rsidRDefault="00EA111A" w:rsidP="00865302">
      <w:pPr>
        <w:rPr>
          <w:rFonts w:asciiTheme="majorHAnsi" w:hAnsiTheme="majorHAnsi"/>
          <w:sz w:val="26"/>
          <w:szCs w:val="26"/>
        </w:rPr>
      </w:pPr>
      <w:r>
        <w:rPr>
          <w:rFonts w:asciiTheme="majorHAnsi" w:hAnsiTheme="majorHAnsi"/>
          <w:sz w:val="26"/>
          <w:szCs w:val="26"/>
        </w:rPr>
        <w:t>Do not wait until you are far behind to ask for help.  I am available to help in the mornings during homeroom.</w:t>
      </w:r>
      <w:r w:rsidR="00AE1B06">
        <w:rPr>
          <w:rFonts w:asciiTheme="majorHAnsi" w:hAnsiTheme="majorHAnsi"/>
          <w:sz w:val="26"/>
          <w:szCs w:val="26"/>
        </w:rPr>
        <w:t xml:space="preserve">  Please come with a solid attempt on your assignment and any questions you may have about it.</w:t>
      </w: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LATE</w:t>
      </w:r>
      <w:r>
        <w:rPr>
          <w:rFonts w:asciiTheme="majorHAnsi" w:hAnsiTheme="majorHAnsi"/>
          <w:b/>
          <w:sz w:val="26"/>
          <w:szCs w:val="26"/>
        </w:rPr>
        <w:t xml:space="preserve"> </w:t>
      </w:r>
      <w:r w:rsidRPr="00A57295">
        <w:rPr>
          <w:rFonts w:asciiTheme="majorHAnsi" w:hAnsiTheme="majorHAnsi"/>
          <w:b/>
          <w:sz w:val="26"/>
          <w:szCs w:val="26"/>
        </w:rPr>
        <w:t>WORK POLICY</w:t>
      </w:r>
    </w:p>
    <w:p w:rsidR="00865302" w:rsidRPr="00F93584" w:rsidRDefault="00865302" w:rsidP="00865302">
      <w:pPr>
        <w:rPr>
          <w:rFonts w:asciiTheme="majorHAnsi" w:hAnsiTheme="majorHAnsi"/>
          <w:b/>
          <w:sz w:val="16"/>
          <w:szCs w:val="16"/>
        </w:rPr>
      </w:pPr>
    </w:p>
    <w:p w:rsidR="00865302" w:rsidRDefault="00865302" w:rsidP="00865302">
      <w:pPr>
        <w:rPr>
          <w:rFonts w:asciiTheme="majorHAnsi" w:hAnsiTheme="majorHAnsi"/>
          <w:sz w:val="26"/>
          <w:szCs w:val="26"/>
        </w:rPr>
      </w:pPr>
      <w:r>
        <w:rPr>
          <w:rFonts w:asciiTheme="majorHAnsi" w:hAnsiTheme="majorHAnsi"/>
          <w:sz w:val="26"/>
          <w:szCs w:val="26"/>
        </w:rPr>
        <w:t xml:space="preserve">Students will be given ample time to complete the assigned work.  Homework is expected to be completed to </w:t>
      </w:r>
      <w:r w:rsidR="00AE1B06">
        <w:rPr>
          <w:rFonts w:asciiTheme="majorHAnsi" w:hAnsiTheme="majorHAnsi"/>
          <w:sz w:val="26"/>
          <w:szCs w:val="26"/>
        </w:rPr>
        <w:t xml:space="preserve">the </w:t>
      </w:r>
      <w:r>
        <w:rPr>
          <w:rFonts w:asciiTheme="majorHAnsi" w:hAnsiTheme="majorHAnsi"/>
          <w:sz w:val="26"/>
          <w:szCs w:val="26"/>
        </w:rPr>
        <w:t>best of your ability and turn</w:t>
      </w:r>
      <w:r w:rsidR="004C7D53">
        <w:rPr>
          <w:rFonts w:asciiTheme="majorHAnsi" w:hAnsiTheme="majorHAnsi"/>
          <w:sz w:val="26"/>
          <w:szCs w:val="26"/>
        </w:rPr>
        <w:t>ed</w:t>
      </w:r>
      <w:r>
        <w:rPr>
          <w:rFonts w:asciiTheme="majorHAnsi" w:hAnsiTheme="majorHAnsi"/>
          <w:sz w:val="26"/>
          <w:szCs w:val="26"/>
        </w:rPr>
        <w:t xml:space="preserve"> in on time.  Late work may be turned in before the end of each unit for half credit.  This policy only applies to homework; it does not apply to lab reports or projects!</w:t>
      </w:r>
    </w:p>
    <w:p w:rsidR="00865302" w:rsidRPr="00AE1B06" w:rsidRDefault="00865302" w:rsidP="00865302">
      <w:pPr>
        <w:rPr>
          <w:rFonts w:asciiTheme="majorHAnsi" w:hAnsiTheme="majorHAnsi"/>
          <w:sz w:val="20"/>
          <w:szCs w:val="26"/>
        </w:rPr>
      </w:pPr>
    </w:p>
    <w:p w:rsidR="00865302" w:rsidRPr="00C9290A" w:rsidRDefault="00865302" w:rsidP="00865302">
      <w:pPr>
        <w:rPr>
          <w:rFonts w:asciiTheme="majorHAnsi" w:hAnsiTheme="majorHAnsi"/>
          <w:sz w:val="26"/>
          <w:szCs w:val="26"/>
        </w:rPr>
      </w:pPr>
      <w:r>
        <w:rPr>
          <w:rFonts w:asciiTheme="majorHAnsi" w:hAnsiTheme="majorHAnsi"/>
          <w:sz w:val="26"/>
          <w:szCs w:val="26"/>
        </w:rPr>
        <w:t>Students with excused absences will be given one day for each day absent to make up missing work with no penalty.</w:t>
      </w:r>
    </w:p>
    <w:p w:rsidR="00865302" w:rsidRPr="00AE1B06" w:rsidRDefault="00865302" w:rsidP="00865302">
      <w:pPr>
        <w:rPr>
          <w:rFonts w:asciiTheme="majorHAnsi" w:hAnsiTheme="majorHAnsi"/>
          <w:b/>
          <w:sz w:val="20"/>
        </w:rPr>
      </w:pPr>
    </w:p>
    <w:p w:rsidR="00865302" w:rsidRPr="00AE1B06" w:rsidRDefault="00865302" w:rsidP="00865302">
      <w:pPr>
        <w:rPr>
          <w:rFonts w:asciiTheme="majorHAnsi" w:hAnsiTheme="majorHAnsi"/>
          <w:b/>
          <w:sz w:val="20"/>
        </w:rPr>
      </w:pPr>
    </w:p>
    <w:p w:rsidR="00865302" w:rsidRPr="00A57295" w:rsidRDefault="00865302" w:rsidP="00865302">
      <w:pPr>
        <w:rPr>
          <w:rFonts w:asciiTheme="majorHAnsi" w:hAnsiTheme="majorHAnsi"/>
          <w:b/>
          <w:sz w:val="26"/>
          <w:szCs w:val="26"/>
        </w:rPr>
      </w:pPr>
      <w:r w:rsidRPr="00A57295">
        <w:rPr>
          <w:rFonts w:asciiTheme="majorHAnsi" w:hAnsiTheme="majorHAnsi"/>
          <w:b/>
          <w:sz w:val="26"/>
          <w:szCs w:val="26"/>
        </w:rPr>
        <w:t>GRADING POLICY</w:t>
      </w:r>
    </w:p>
    <w:p w:rsidR="004C7D53" w:rsidRPr="00F93584" w:rsidRDefault="004C7D53" w:rsidP="00865302">
      <w:pPr>
        <w:rPr>
          <w:rFonts w:asciiTheme="majorHAnsi" w:hAnsiTheme="majorHAnsi"/>
          <w:sz w:val="16"/>
          <w:szCs w:val="16"/>
        </w:rPr>
      </w:pPr>
    </w:p>
    <w:p w:rsidR="00865302" w:rsidRPr="007E2B88" w:rsidRDefault="00F93584" w:rsidP="00865302">
      <w:pPr>
        <w:rPr>
          <w:rFonts w:asciiTheme="majorHAnsi" w:hAnsiTheme="majorHAnsi"/>
          <w:sz w:val="26"/>
          <w:szCs w:val="26"/>
        </w:rPr>
      </w:pPr>
      <w:r>
        <w:rPr>
          <w:rFonts w:asciiTheme="majorHAnsi" w:hAnsiTheme="majorHAnsi"/>
          <w:sz w:val="26"/>
          <w:szCs w:val="26"/>
        </w:rPr>
        <w:t>Homework assignments are worth</w:t>
      </w:r>
      <w:r w:rsidR="00AE1B06">
        <w:rPr>
          <w:rFonts w:asciiTheme="majorHAnsi" w:hAnsiTheme="majorHAnsi"/>
          <w:sz w:val="26"/>
          <w:szCs w:val="26"/>
        </w:rPr>
        <w:t xml:space="preserve"> approximately </w:t>
      </w:r>
      <w:r>
        <w:rPr>
          <w:rFonts w:asciiTheme="majorHAnsi" w:hAnsiTheme="majorHAnsi"/>
          <w:sz w:val="26"/>
          <w:szCs w:val="26"/>
        </w:rPr>
        <w:t>4 to 10 points each.  Tests and projects are worth 100</w:t>
      </w:r>
      <w:r w:rsidR="00AE1B06">
        <w:rPr>
          <w:rFonts w:asciiTheme="majorHAnsi" w:hAnsiTheme="majorHAnsi"/>
          <w:sz w:val="26"/>
          <w:szCs w:val="26"/>
        </w:rPr>
        <w:t xml:space="preserve">-200 </w:t>
      </w:r>
      <w:r>
        <w:rPr>
          <w:rFonts w:asciiTheme="majorHAnsi" w:hAnsiTheme="majorHAnsi"/>
          <w:sz w:val="26"/>
          <w:szCs w:val="26"/>
        </w:rPr>
        <w:t xml:space="preserve">points each.  Quizzes and labs are worth </w:t>
      </w:r>
      <w:r w:rsidR="00AE1B06">
        <w:rPr>
          <w:rFonts w:asciiTheme="majorHAnsi" w:hAnsiTheme="majorHAnsi"/>
          <w:sz w:val="26"/>
          <w:szCs w:val="26"/>
        </w:rPr>
        <w:t xml:space="preserve">about </w:t>
      </w:r>
      <w:r>
        <w:rPr>
          <w:rFonts w:asciiTheme="majorHAnsi" w:hAnsiTheme="majorHAnsi"/>
          <w:sz w:val="26"/>
          <w:szCs w:val="26"/>
        </w:rPr>
        <w:t xml:space="preserve">20 to 50 points each.  Each nine-week grade will be calculated using a straight average, meaning that all points are weighted the same.  Letter grades will be assigned in accordance with the grading scale in the student handbook.  </w:t>
      </w:r>
      <w:r w:rsidR="00865302" w:rsidRPr="00AE1B06">
        <w:rPr>
          <w:rFonts w:asciiTheme="majorHAnsi" w:hAnsiTheme="majorHAnsi"/>
          <w:b/>
          <w:sz w:val="26"/>
          <w:szCs w:val="26"/>
        </w:rPr>
        <w:t>No extra credit assignments will be given to individual students.  Class opportunities may be offered occasionally.</w:t>
      </w:r>
      <w:r w:rsidR="00790C98" w:rsidRPr="00AE1B06">
        <w:rPr>
          <w:rFonts w:asciiTheme="majorHAnsi" w:hAnsiTheme="majorHAnsi"/>
          <w:b/>
          <w:sz w:val="26"/>
          <w:szCs w:val="26"/>
        </w:rPr>
        <w:t xml:space="preserve">  Cheating or plagiarism on any assignment can result in a zero.</w:t>
      </w:r>
    </w:p>
    <w:p w:rsidR="00D12A8D" w:rsidRPr="007460BE" w:rsidRDefault="00D12A8D" w:rsidP="00BD0A29">
      <w:pPr>
        <w:rPr>
          <w:rFonts w:asciiTheme="majorHAnsi" w:hAnsiTheme="majorHAnsi"/>
          <w:sz w:val="28"/>
          <w:szCs w:val="28"/>
        </w:rPr>
      </w:pPr>
    </w:p>
    <w:p w:rsidR="00F93584" w:rsidRPr="007460BE" w:rsidRDefault="00F93584" w:rsidP="00BD0A29">
      <w:pPr>
        <w:rPr>
          <w:rFonts w:asciiTheme="majorHAnsi" w:hAnsiTheme="majorHAnsi"/>
          <w:szCs w:val="24"/>
        </w:rPr>
      </w:pPr>
    </w:p>
    <w:p w:rsidR="00A61E82" w:rsidRPr="007460BE" w:rsidRDefault="00F93584" w:rsidP="00F93584">
      <w:pPr>
        <w:jc w:val="center"/>
        <w:rPr>
          <w:rFonts w:asciiTheme="majorHAnsi" w:hAnsiTheme="majorHAnsi"/>
          <w:b/>
          <w:sz w:val="40"/>
          <w:szCs w:val="40"/>
          <w:u w:val="single"/>
        </w:rPr>
      </w:pPr>
      <w:r w:rsidRPr="007460BE">
        <w:rPr>
          <w:rFonts w:asciiTheme="majorHAnsi" w:hAnsiTheme="majorHAnsi"/>
          <w:b/>
          <w:sz w:val="40"/>
          <w:szCs w:val="40"/>
          <w:u w:val="single"/>
        </w:rPr>
        <w:t>WHAT WILL WE LEARN THIS YEAR IN SCIENCE CLASS?</w:t>
      </w:r>
    </w:p>
    <w:p w:rsidR="00F93584" w:rsidRPr="00AE1B06" w:rsidRDefault="00F93584" w:rsidP="00F93584">
      <w:pPr>
        <w:jc w:val="center"/>
        <w:rPr>
          <w:rFonts w:asciiTheme="majorHAnsi" w:hAnsiTheme="majorHAnsi"/>
          <w:b/>
          <w:sz w:val="10"/>
          <w:szCs w:val="20"/>
        </w:rPr>
      </w:pPr>
    </w:p>
    <w:p w:rsidR="00F93584" w:rsidRDefault="0041086E" w:rsidP="00F93584">
      <w:pPr>
        <w:jc w:val="center"/>
        <w:rPr>
          <w:rFonts w:asciiTheme="majorHAnsi" w:hAnsiTheme="majorHAnsi"/>
          <w:b/>
          <w:sz w:val="26"/>
          <w:szCs w:val="26"/>
        </w:rPr>
      </w:pPr>
      <w:r>
        <w:rPr>
          <w:rFonts w:asciiTheme="majorHAnsi" w:hAnsiTheme="majorHAnsi"/>
          <w:b/>
          <w:sz w:val="26"/>
          <w:szCs w:val="26"/>
        </w:rPr>
        <w:t>7</w:t>
      </w:r>
      <w:r w:rsidRPr="0041086E">
        <w:rPr>
          <w:rFonts w:asciiTheme="majorHAnsi" w:hAnsiTheme="majorHAnsi"/>
          <w:b/>
          <w:sz w:val="26"/>
          <w:szCs w:val="26"/>
          <w:vertAlign w:val="superscript"/>
        </w:rPr>
        <w:t>th</w:t>
      </w:r>
      <w:r>
        <w:rPr>
          <w:rFonts w:asciiTheme="majorHAnsi" w:hAnsiTheme="majorHAnsi"/>
          <w:b/>
          <w:sz w:val="26"/>
          <w:szCs w:val="26"/>
        </w:rPr>
        <w:t xml:space="preserve"> GRADE </w:t>
      </w:r>
      <w:r w:rsidR="00F93584">
        <w:rPr>
          <w:rFonts w:asciiTheme="majorHAnsi" w:hAnsiTheme="majorHAnsi"/>
          <w:b/>
          <w:sz w:val="26"/>
          <w:szCs w:val="26"/>
        </w:rPr>
        <w:t xml:space="preserve">SCIENCE </w:t>
      </w:r>
      <w:r w:rsidR="00BD0A29" w:rsidRPr="00A57295">
        <w:rPr>
          <w:rFonts w:asciiTheme="majorHAnsi" w:hAnsiTheme="majorHAnsi"/>
          <w:b/>
          <w:sz w:val="26"/>
          <w:szCs w:val="26"/>
        </w:rPr>
        <w:t>CONTENT STATEMENTS</w:t>
      </w:r>
      <w:r w:rsidR="004C7D53">
        <w:rPr>
          <w:rFonts w:asciiTheme="majorHAnsi" w:hAnsiTheme="majorHAnsi"/>
          <w:b/>
          <w:sz w:val="26"/>
          <w:szCs w:val="26"/>
        </w:rPr>
        <w:t xml:space="preserve"> </w:t>
      </w:r>
    </w:p>
    <w:p w:rsidR="00A61E82" w:rsidRPr="004C7D53" w:rsidRDefault="00A61E82" w:rsidP="00F93584">
      <w:pPr>
        <w:jc w:val="center"/>
        <w:rPr>
          <w:rFonts w:asciiTheme="majorHAnsi" w:hAnsiTheme="majorHAnsi"/>
          <w:b/>
          <w:sz w:val="26"/>
          <w:szCs w:val="26"/>
        </w:rPr>
      </w:pPr>
      <w:r w:rsidRPr="00A57295">
        <w:rPr>
          <w:rFonts w:asciiTheme="majorHAnsi" w:hAnsiTheme="majorHAnsi"/>
          <w:sz w:val="26"/>
          <w:szCs w:val="26"/>
        </w:rPr>
        <w:t>(from the Ohio Department of Education)</w:t>
      </w:r>
    </w:p>
    <w:p w:rsidR="00BD0A29" w:rsidRPr="00A57295" w:rsidRDefault="00453DDA" w:rsidP="00F93584">
      <w:pPr>
        <w:jc w:val="center"/>
        <w:rPr>
          <w:rFonts w:asciiTheme="majorHAnsi" w:hAnsiTheme="majorHAnsi"/>
          <w:sz w:val="26"/>
          <w:szCs w:val="26"/>
        </w:rPr>
      </w:pPr>
      <w:r>
        <w:rPr>
          <w:rFonts w:asciiTheme="majorHAnsi" w:hAnsiTheme="majorHAnsi"/>
          <w:noProof/>
          <w:sz w:val="26"/>
          <w:szCs w:val="26"/>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119380</wp:posOffset>
                </wp:positionV>
                <wp:extent cx="6962775" cy="4192270"/>
                <wp:effectExtent l="13335" t="508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19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5pt;margin-top:9.4pt;width:548.25pt;height:3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FJeQIAAPw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" filled="f"/>
            </w:pict>
          </mc:Fallback>
        </mc:AlternateContent>
      </w:r>
    </w:p>
    <w:p w:rsidR="00A61E82" w:rsidRPr="004C7D53" w:rsidRDefault="00BD0A29" w:rsidP="00F93584">
      <w:pPr>
        <w:rPr>
          <w:rFonts w:asciiTheme="majorHAnsi" w:hAnsiTheme="majorHAnsi"/>
          <w:b/>
          <w:sz w:val="26"/>
          <w:szCs w:val="26"/>
        </w:rPr>
      </w:pPr>
      <w:r w:rsidRPr="00A57295">
        <w:rPr>
          <w:rFonts w:asciiTheme="majorHAnsi" w:hAnsiTheme="majorHAnsi"/>
          <w:b/>
          <w:sz w:val="26"/>
          <w:szCs w:val="26"/>
        </w:rPr>
        <w:t>Physical Science</w:t>
      </w:r>
      <w:r w:rsidR="00D12A8D" w:rsidRPr="00A57295">
        <w:rPr>
          <w:rFonts w:asciiTheme="majorHAnsi" w:hAnsiTheme="majorHAnsi"/>
          <w:b/>
          <w:sz w:val="26"/>
          <w:szCs w:val="26"/>
        </w:rPr>
        <w:t xml:space="preserve"> Topic: Conservation of Mass and Energy</w:t>
      </w:r>
    </w:p>
    <w:p w:rsidR="00BD0A29" w:rsidRPr="00A57295" w:rsidRDefault="00BD0A29" w:rsidP="00BD0A29">
      <w:pPr>
        <w:pStyle w:val="ListParagraph"/>
        <w:numPr>
          <w:ilvl w:val="0"/>
          <w:numId w:val="2"/>
        </w:numPr>
        <w:rPr>
          <w:rFonts w:asciiTheme="majorHAnsi" w:hAnsiTheme="majorHAnsi"/>
          <w:sz w:val="26"/>
          <w:szCs w:val="26"/>
        </w:rPr>
      </w:pPr>
      <w:r w:rsidRPr="00A57295">
        <w:rPr>
          <w:rFonts w:asciiTheme="majorHAnsi" w:hAnsiTheme="majorHAnsi"/>
          <w:sz w:val="26"/>
          <w:szCs w:val="26"/>
        </w:rPr>
        <w:t>The properties of matter are determined by the arrangement of atoms.</w:t>
      </w:r>
    </w:p>
    <w:p w:rsidR="00BD0A29" w:rsidRPr="00A57295" w:rsidRDefault="00BD0A29" w:rsidP="00BD0A29">
      <w:pPr>
        <w:pStyle w:val="ListParagraph"/>
        <w:numPr>
          <w:ilvl w:val="0"/>
          <w:numId w:val="2"/>
        </w:numPr>
        <w:rPr>
          <w:rFonts w:asciiTheme="majorHAnsi" w:hAnsiTheme="majorHAnsi"/>
          <w:sz w:val="26"/>
          <w:szCs w:val="26"/>
        </w:rPr>
      </w:pPr>
      <w:r w:rsidRPr="00A57295">
        <w:rPr>
          <w:rFonts w:asciiTheme="majorHAnsi" w:hAnsiTheme="majorHAnsi"/>
          <w:sz w:val="26"/>
          <w:szCs w:val="26"/>
        </w:rPr>
        <w:t>Energy can be transformed from one form to another or can be transferred from one location to another, but is never lost.</w:t>
      </w:r>
    </w:p>
    <w:p w:rsidR="00BD0A29" w:rsidRPr="00A57295" w:rsidRDefault="00BD0A29" w:rsidP="00BD0A29">
      <w:pPr>
        <w:pStyle w:val="ListParagraph"/>
        <w:numPr>
          <w:ilvl w:val="0"/>
          <w:numId w:val="2"/>
        </w:numPr>
        <w:rPr>
          <w:rFonts w:asciiTheme="majorHAnsi" w:hAnsiTheme="majorHAnsi"/>
          <w:sz w:val="26"/>
          <w:szCs w:val="26"/>
        </w:rPr>
      </w:pPr>
      <w:r w:rsidRPr="00A57295">
        <w:rPr>
          <w:rFonts w:asciiTheme="majorHAnsi" w:hAnsiTheme="majorHAnsi"/>
          <w:sz w:val="26"/>
          <w:szCs w:val="26"/>
        </w:rPr>
        <w:t>Energy can be transferred through a variety of ways.</w:t>
      </w:r>
    </w:p>
    <w:p w:rsidR="00BD0A29" w:rsidRPr="00AE1B06" w:rsidRDefault="00BD0A29" w:rsidP="00BD0A29">
      <w:pPr>
        <w:pStyle w:val="ListParagraph"/>
        <w:rPr>
          <w:rFonts w:asciiTheme="majorHAnsi" w:hAnsiTheme="majorHAnsi"/>
          <w:sz w:val="22"/>
          <w:szCs w:val="26"/>
        </w:rPr>
      </w:pPr>
    </w:p>
    <w:p w:rsidR="00A61E82" w:rsidRPr="004C7D53" w:rsidRDefault="00BD0A29" w:rsidP="00BD0A29">
      <w:pPr>
        <w:rPr>
          <w:rFonts w:asciiTheme="majorHAnsi" w:hAnsiTheme="majorHAnsi"/>
          <w:b/>
          <w:sz w:val="26"/>
          <w:szCs w:val="26"/>
        </w:rPr>
      </w:pPr>
      <w:r w:rsidRPr="00A57295">
        <w:rPr>
          <w:rFonts w:asciiTheme="majorHAnsi" w:hAnsiTheme="majorHAnsi"/>
          <w:b/>
          <w:sz w:val="26"/>
          <w:szCs w:val="26"/>
        </w:rPr>
        <w:t>Life Science</w:t>
      </w:r>
      <w:r w:rsidR="00D12A8D" w:rsidRPr="00A57295">
        <w:rPr>
          <w:rFonts w:asciiTheme="majorHAnsi" w:hAnsiTheme="majorHAnsi"/>
          <w:b/>
          <w:sz w:val="26"/>
          <w:szCs w:val="26"/>
        </w:rPr>
        <w:t xml:space="preserve"> Topic: Cycles of Matter and Flow of Energy</w:t>
      </w:r>
    </w:p>
    <w:p w:rsidR="00BD0A29" w:rsidRPr="00A57295" w:rsidRDefault="00BD0A29" w:rsidP="00BD0A29">
      <w:pPr>
        <w:pStyle w:val="ListParagraph"/>
        <w:numPr>
          <w:ilvl w:val="0"/>
          <w:numId w:val="1"/>
        </w:numPr>
        <w:rPr>
          <w:rFonts w:asciiTheme="majorHAnsi" w:hAnsiTheme="majorHAnsi"/>
          <w:sz w:val="26"/>
          <w:szCs w:val="26"/>
        </w:rPr>
      </w:pPr>
      <w:r w:rsidRPr="00A57295">
        <w:rPr>
          <w:rFonts w:asciiTheme="majorHAnsi" w:hAnsiTheme="majorHAnsi"/>
          <w:sz w:val="26"/>
          <w:szCs w:val="26"/>
        </w:rPr>
        <w:t>Matter is transferred continuously between one organism to another and between organisms and their physical environments.</w:t>
      </w:r>
    </w:p>
    <w:p w:rsidR="00BD0A29" w:rsidRPr="00A57295" w:rsidRDefault="00BD0A29" w:rsidP="00BD0A29">
      <w:pPr>
        <w:pStyle w:val="ListParagraph"/>
        <w:numPr>
          <w:ilvl w:val="0"/>
          <w:numId w:val="1"/>
        </w:numPr>
        <w:rPr>
          <w:rFonts w:asciiTheme="majorHAnsi" w:hAnsiTheme="majorHAnsi"/>
          <w:sz w:val="26"/>
          <w:szCs w:val="26"/>
        </w:rPr>
      </w:pPr>
      <w:r w:rsidRPr="00A57295">
        <w:rPr>
          <w:rFonts w:asciiTheme="majorHAnsi" w:hAnsiTheme="majorHAnsi"/>
          <w:sz w:val="26"/>
          <w:szCs w:val="26"/>
        </w:rPr>
        <w:t>In any particular biome, the number, growth and survival of organisms and populations depend on biotic and abiotic factors.</w:t>
      </w:r>
    </w:p>
    <w:p w:rsidR="0088576F" w:rsidRPr="00AE1B06" w:rsidRDefault="0088576F" w:rsidP="00BD0A29">
      <w:pPr>
        <w:rPr>
          <w:rFonts w:asciiTheme="majorHAnsi" w:hAnsiTheme="majorHAnsi"/>
          <w:b/>
          <w:sz w:val="22"/>
          <w:szCs w:val="26"/>
        </w:rPr>
      </w:pPr>
    </w:p>
    <w:p w:rsidR="0088576F" w:rsidRPr="0088576F" w:rsidRDefault="00BD0A29" w:rsidP="00BD0A29">
      <w:pPr>
        <w:rPr>
          <w:rFonts w:asciiTheme="majorHAnsi" w:hAnsiTheme="majorHAnsi"/>
          <w:b/>
          <w:sz w:val="26"/>
          <w:szCs w:val="26"/>
        </w:rPr>
      </w:pPr>
      <w:r w:rsidRPr="00A57295">
        <w:rPr>
          <w:rFonts w:asciiTheme="majorHAnsi" w:hAnsiTheme="majorHAnsi"/>
          <w:b/>
          <w:sz w:val="26"/>
          <w:szCs w:val="26"/>
        </w:rPr>
        <w:t xml:space="preserve">Earth </w:t>
      </w:r>
      <w:r w:rsidR="00D12A8D" w:rsidRPr="00A57295">
        <w:rPr>
          <w:rFonts w:asciiTheme="majorHAnsi" w:hAnsiTheme="majorHAnsi"/>
          <w:b/>
          <w:sz w:val="26"/>
          <w:szCs w:val="26"/>
        </w:rPr>
        <w:t xml:space="preserve">and Space </w:t>
      </w:r>
      <w:r w:rsidRPr="00A57295">
        <w:rPr>
          <w:rFonts w:asciiTheme="majorHAnsi" w:hAnsiTheme="majorHAnsi"/>
          <w:b/>
          <w:sz w:val="26"/>
          <w:szCs w:val="26"/>
        </w:rPr>
        <w:t>Science</w:t>
      </w:r>
      <w:r w:rsidR="00A61E82" w:rsidRPr="00A57295">
        <w:rPr>
          <w:rFonts w:asciiTheme="majorHAnsi" w:hAnsiTheme="majorHAnsi"/>
          <w:b/>
          <w:sz w:val="26"/>
          <w:szCs w:val="26"/>
        </w:rPr>
        <w:t xml:space="preserve"> Topic</w:t>
      </w:r>
      <w:r w:rsidR="00D12A8D" w:rsidRPr="00A57295">
        <w:rPr>
          <w:rFonts w:asciiTheme="majorHAnsi" w:hAnsiTheme="majorHAnsi"/>
          <w:b/>
          <w:sz w:val="26"/>
          <w:szCs w:val="26"/>
        </w:rPr>
        <w:t>: Cycles and Patterns of Earth and the Moon</w:t>
      </w:r>
    </w:p>
    <w:p w:rsidR="00BD0A29" w:rsidRPr="00A57295" w:rsidRDefault="00BD0A29" w:rsidP="00BD0A29">
      <w:pPr>
        <w:pStyle w:val="ListParagraph"/>
        <w:numPr>
          <w:ilvl w:val="0"/>
          <w:numId w:val="3"/>
        </w:numPr>
        <w:rPr>
          <w:rFonts w:asciiTheme="majorHAnsi" w:hAnsiTheme="majorHAnsi"/>
          <w:sz w:val="26"/>
          <w:szCs w:val="26"/>
        </w:rPr>
      </w:pPr>
      <w:r w:rsidRPr="00A57295">
        <w:rPr>
          <w:rFonts w:asciiTheme="majorHAnsi" w:hAnsiTheme="majorHAnsi"/>
          <w:sz w:val="26"/>
          <w:szCs w:val="26"/>
        </w:rPr>
        <w:t>The hydrologic cycle illustrates the changing states of water as it moves through the lithosphere, biosphere, hydrosphere and atmosphere.</w:t>
      </w:r>
    </w:p>
    <w:p w:rsidR="00BD0A29" w:rsidRPr="00A57295" w:rsidRDefault="00BD0A29" w:rsidP="00BD0A29">
      <w:pPr>
        <w:pStyle w:val="ListParagraph"/>
        <w:numPr>
          <w:ilvl w:val="0"/>
          <w:numId w:val="3"/>
        </w:numPr>
        <w:rPr>
          <w:rFonts w:asciiTheme="majorHAnsi" w:hAnsiTheme="majorHAnsi"/>
          <w:sz w:val="26"/>
          <w:szCs w:val="26"/>
        </w:rPr>
      </w:pPr>
      <w:r w:rsidRPr="00A57295">
        <w:rPr>
          <w:rFonts w:asciiTheme="majorHAnsi" w:hAnsiTheme="majorHAnsi"/>
          <w:sz w:val="26"/>
          <w:szCs w:val="26"/>
        </w:rPr>
        <w:t>Thermal-energy transfers in the ocean and atmosphere contribute to the formation of currents, which influence global climate patterns.</w:t>
      </w:r>
    </w:p>
    <w:p w:rsidR="00BD0A29" w:rsidRPr="00A57295" w:rsidRDefault="00BD0A29" w:rsidP="00BD0A29">
      <w:pPr>
        <w:pStyle w:val="ListParagraph"/>
        <w:numPr>
          <w:ilvl w:val="0"/>
          <w:numId w:val="3"/>
        </w:numPr>
        <w:rPr>
          <w:rFonts w:asciiTheme="majorHAnsi" w:hAnsiTheme="majorHAnsi"/>
          <w:sz w:val="26"/>
          <w:szCs w:val="26"/>
        </w:rPr>
      </w:pPr>
      <w:r w:rsidRPr="00A57295">
        <w:rPr>
          <w:rFonts w:asciiTheme="majorHAnsi" w:hAnsiTheme="majorHAnsi"/>
          <w:sz w:val="26"/>
          <w:szCs w:val="26"/>
        </w:rPr>
        <w:t>The atmosphere has different properties at different elevations and contains a mixture of gases that cycle through the lithosphere, biosphere, hydrosphere, and atmosphere.</w:t>
      </w:r>
    </w:p>
    <w:p w:rsidR="001C3545" w:rsidRPr="001C3545" w:rsidRDefault="00BD0A29" w:rsidP="001C3545">
      <w:pPr>
        <w:pStyle w:val="ListParagraph"/>
        <w:numPr>
          <w:ilvl w:val="0"/>
          <w:numId w:val="3"/>
        </w:numPr>
        <w:rPr>
          <w:rFonts w:asciiTheme="majorHAnsi" w:hAnsiTheme="majorHAnsi"/>
          <w:sz w:val="26"/>
          <w:szCs w:val="26"/>
        </w:rPr>
      </w:pPr>
      <w:r w:rsidRPr="00A57295">
        <w:rPr>
          <w:rFonts w:asciiTheme="majorHAnsi" w:hAnsiTheme="majorHAnsi"/>
          <w:sz w:val="26"/>
          <w:szCs w:val="26"/>
        </w:rPr>
        <w:t>The relative patterns of motion and positions of the Earth, moon and sun cause solar and lunar eclipses, tides, and phases of the moon.</w:t>
      </w:r>
    </w:p>
    <w:sectPr w:rsidR="001C3545" w:rsidRPr="001C3545" w:rsidSect="004C7D5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730"/>
    <w:multiLevelType w:val="hybridMultilevel"/>
    <w:tmpl w:val="D48CA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B20"/>
    <w:multiLevelType w:val="hybridMultilevel"/>
    <w:tmpl w:val="874AB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33F3A"/>
    <w:multiLevelType w:val="hybridMultilevel"/>
    <w:tmpl w:val="AB64A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3595D"/>
    <w:multiLevelType w:val="hybridMultilevel"/>
    <w:tmpl w:val="05304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D13E0"/>
    <w:multiLevelType w:val="hybridMultilevel"/>
    <w:tmpl w:val="7852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F7CE1"/>
    <w:multiLevelType w:val="hybridMultilevel"/>
    <w:tmpl w:val="1EA03C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D774E"/>
    <w:multiLevelType w:val="hybridMultilevel"/>
    <w:tmpl w:val="8A6E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5718"/>
    <w:multiLevelType w:val="hybridMultilevel"/>
    <w:tmpl w:val="EF8A4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22910"/>
    <w:multiLevelType w:val="hybridMultilevel"/>
    <w:tmpl w:val="2520A7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A20FA"/>
    <w:multiLevelType w:val="hybridMultilevel"/>
    <w:tmpl w:val="B65C6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1320A"/>
    <w:multiLevelType w:val="hybridMultilevel"/>
    <w:tmpl w:val="D476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977CF"/>
    <w:multiLevelType w:val="hybridMultilevel"/>
    <w:tmpl w:val="28021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F1ECA"/>
    <w:multiLevelType w:val="hybridMultilevel"/>
    <w:tmpl w:val="E770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20FFF"/>
    <w:multiLevelType w:val="hybridMultilevel"/>
    <w:tmpl w:val="D45C4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E52FC"/>
    <w:multiLevelType w:val="hybridMultilevel"/>
    <w:tmpl w:val="85B6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9164E"/>
    <w:multiLevelType w:val="hybridMultilevel"/>
    <w:tmpl w:val="81D8B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A0BEA"/>
    <w:multiLevelType w:val="hybridMultilevel"/>
    <w:tmpl w:val="5C78C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2"/>
  </w:num>
  <w:num w:numId="5">
    <w:abstractNumId w:val="7"/>
  </w:num>
  <w:num w:numId="6">
    <w:abstractNumId w:val="1"/>
  </w:num>
  <w:num w:numId="7">
    <w:abstractNumId w:val="14"/>
  </w:num>
  <w:num w:numId="8">
    <w:abstractNumId w:val="12"/>
  </w:num>
  <w:num w:numId="9">
    <w:abstractNumId w:val="6"/>
  </w:num>
  <w:num w:numId="10">
    <w:abstractNumId w:val="4"/>
  </w:num>
  <w:num w:numId="11">
    <w:abstractNumId w:val="3"/>
  </w:num>
  <w:num w:numId="12">
    <w:abstractNumId w:val="10"/>
  </w:num>
  <w:num w:numId="13">
    <w:abstractNumId w:val="8"/>
  </w:num>
  <w:num w:numId="14">
    <w:abstractNumId w:val="9"/>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DD"/>
    <w:rsid w:val="00014EDD"/>
    <w:rsid w:val="0001794D"/>
    <w:rsid w:val="001C3545"/>
    <w:rsid w:val="001D4C6D"/>
    <w:rsid w:val="003B5952"/>
    <w:rsid w:val="003C61D0"/>
    <w:rsid w:val="003C6EDA"/>
    <w:rsid w:val="0041086E"/>
    <w:rsid w:val="00453DDA"/>
    <w:rsid w:val="004906B3"/>
    <w:rsid w:val="004C7D53"/>
    <w:rsid w:val="00577979"/>
    <w:rsid w:val="00601410"/>
    <w:rsid w:val="006900C1"/>
    <w:rsid w:val="0069779F"/>
    <w:rsid w:val="007460BE"/>
    <w:rsid w:val="00782B19"/>
    <w:rsid w:val="00782D19"/>
    <w:rsid w:val="00790C98"/>
    <w:rsid w:val="007C70E6"/>
    <w:rsid w:val="007E2B88"/>
    <w:rsid w:val="00865302"/>
    <w:rsid w:val="0088576F"/>
    <w:rsid w:val="0096483C"/>
    <w:rsid w:val="00A57295"/>
    <w:rsid w:val="00A61E82"/>
    <w:rsid w:val="00AE1B06"/>
    <w:rsid w:val="00B62D18"/>
    <w:rsid w:val="00BD0A29"/>
    <w:rsid w:val="00BD611C"/>
    <w:rsid w:val="00C14CCB"/>
    <w:rsid w:val="00C40670"/>
    <w:rsid w:val="00C40C73"/>
    <w:rsid w:val="00C9290A"/>
    <w:rsid w:val="00D12A8D"/>
    <w:rsid w:val="00D83903"/>
    <w:rsid w:val="00E96F7F"/>
    <w:rsid w:val="00EA111A"/>
    <w:rsid w:val="00EB5B2C"/>
    <w:rsid w:val="00F37441"/>
    <w:rsid w:val="00F93584"/>
    <w:rsid w:val="00FB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29"/>
    <w:pPr>
      <w:ind w:left="720"/>
      <w:contextualSpacing/>
    </w:pPr>
  </w:style>
  <w:style w:type="paragraph" w:styleId="BalloonText">
    <w:name w:val="Balloon Text"/>
    <w:basedOn w:val="Normal"/>
    <w:link w:val="BalloonTextChar"/>
    <w:uiPriority w:val="99"/>
    <w:semiHidden/>
    <w:unhideWhenUsed/>
    <w:rsid w:val="0001794D"/>
    <w:rPr>
      <w:rFonts w:ascii="Tahoma" w:hAnsi="Tahoma" w:cs="Tahoma"/>
      <w:sz w:val="16"/>
      <w:szCs w:val="16"/>
    </w:rPr>
  </w:style>
  <w:style w:type="character" w:customStyle="1" w:styleId="BalloonTextChar">
    <w:name w:val="Balloon Text Char"/>
    <w:basedOn w:val="DefaultParagraphFont"/>
    <w:link w:val="BalloonText"/>
    <w:uiPriority w:val="99"/>
    <w:semiHidden/>
    <w:rsid w:val="0001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29"/>
    <w:pPr>
      <w:ind w:left="720"/>
      <w:contextualSpacing/>
    </w:pPr>
  </w:style>
  <w:style w:type="paragraph" w:styleId="BalloonText">
    <w:name w:val="Balloon Text"/>
    <w:basedOn w:val="Normal"/>
    <w:link w:val="BalloonTextChar"/>
    <w:uiPriority w:val="99"/>
    <w:semiHidden/>
    <w:unhideWhenUsed/>
    <w:rsid w:val="0001794D"/>
    <w:rPr>
      <w:rFonts w:ascii="Tahoma" w:hAnsi="Tahoma" w:cs="Tahoma"/>
      <w:sz w:val="16"/>
      <w:szCs w:val="16"/>
    </w:rPr>
  </w:style>
  <w:style w:type="character" w:customStyle="1" w:styleId="BalloonTextChar">
    <w:name w:val="Balloon Text Char"/>
    <w:basedOn w:val="DefaultParagraphFont"/>
    <w:link w:val="BalloonText"/>
    <w:uiPriority w:val="99"/>
    <w:semiHidden/>
    <w:rsid w:val="0001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A6EC4-1593-403D-AE83-32F1315D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Anne</dc:creator>
  <cp:lastModifiedBy>Sara Miller</cp:lastModifiedBy>
  <cp:revision>2</cp:revision>
  <cp:lastPrinted>2015-08-04T15:46:00Z</cp:lastPrinted>
  <dcterms:created xsi:type="dcterms:W3CDTF">2015-08-13T11:33:00Z</dcterms:created>
  <dcterms:modified xsi:type="dcterms:W3CDTF">2015-08-13T11:33:00Z</dcterms:modified>
</cp:coreProperties>
</file>